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E0BB" w14:textId="77777777" w:rsidR="00F267E3" w:rsidRDefault="00F267E3" w:rsidP="004C0DA8">
      <w:pPr>
        <w:ind w:right="283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7C80BD3" w14:textId="38399EE4" w:rsidR="008B1609" w:rsidRPr="00001CFB" w:rsidRDefault="001A0CEE" w:rsidP="004C0DA8">
      <w:pPr>
        <w:ind w:right="283"/>
        <w:rPr>
          <w:rFonts w:asciiTheme="majorHAnsi" w:hAnsiTheme="majorHAnsi" w:cstheme="majorHAnsi"/>
          <w:sz w:val="20"/>
          <w:szCs w:val="20"/>
        </w:rPr>
      </w:pPr>
      <w:r w:rsidRPr="00001CFB">
        <w:rPr>
          <w:rFonts w:asciiTheme="majorHAnsi" w:hAnsiTheme="majorHAnsi" w:cstheme="majorHAnsi"/>
          <w:b/>
          <w:color w:val="000000"/>
          <w:sz w:val="20"/>
          <w:szCs w:val="20"/>
        </w:rPr>
        <w:t>Present</w:t>
      </w:r>
      <w:r w:rsidR="00FD2C7C" w:rsidRPr="00001CFB">
        <w:rPr>
          <w:rFonts w:asciiTheme="majorHAnsi" w:hAnsiTheme="majorHAnsi" w:cstheme="majorHAnsi"/>
          <w:b/>
          <w:color w:val="000000"/>
          <w:sz w:val="20"/>
          <w:szCs w:val="20"/>
        </w:rPr>
        <w:t>:</w:t>
      </w:r>
      <w:r w:rsidR="00131873" w:rsidRPr="00001CFB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F350B6" w:rsidRPr="00001CFB">
        <w:rPr>
          <w:rFonts w:asciiTheme="majorHAnsi" w:hAnsiTheme="majorHAnsi" w:cstheme="majorHAnsi"/>
          <w:color w:val="000000"/>
          <w:sz w:val="20"/>
          <w:szCs w:val="20"/>
        </w:rPr>
        <w:t>Martin Wise</w:t>
      </w:r>
      <w:r w:rsidR="00131873" w:rsidRPr="00001CFB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A96096" w:rsidRPr="00001CFB">
        <w:rPr>
          <w:rFonts w:asciiTheme="majorHAnsi" w:hAnsiTheme="majorHAnsi" w:cstheme="majorHAnsi"/>
          <w:color w:val="000000"/>
          <w:sz w:val="20"/>
          <w:szCs w:val="20"/>
        </w:rPr>
        <w:t>(MW</w:t>
      </w:r>
      <w:r w:rsidR="00DC4EC8" w:rsidRPr="00001CFB">
        <w:rPr>
          <w:rFonts w:asciiTheme="majorHAnsi" w:hAnsiTheme="majorHAnsi" w:cstheme="majorHAnsi"/>
          <w:color w:val="000000"/>
          <w:sz w:val="20"/>
          <w:szCs w:val="20"/>
        </w:rPr>
        <w:t>)</w:t>
      </w:r>
      <w:r w:rsidR="0061576D" w:rsidRPr="00001CFB">
        <w:rPr>
          <w:rFonts w:asciiTheme="majorHAnsi" w:hAnsiTheme="majorHAnsi" w:cstheme="majorHAnsi"/>
          <w:color w:val="000000"/>
          <w:sz w:val="20"/>
          <w:szCs w:val="20"/>
        </w:rPr>
        <w:t xml:space="preserve"> Peter Burdon (PB)</w:t>
      </w:r>
      <w:r w:rsidR="00DC4EC8" w:rsidRPr="00001CFB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DE191E" w:rsidRPr="00001CFB">
        <w:rPr>
          <w:rFonts w:asciiTheme="majorHAnsi" w:hAnsiTheme="majorHAnsi" w:cstheme="majorHAnsi"/>
          <w:color w:val="000000"/>
          <w:sz w:val="20"/>
          <w:szCs w:val="20"/>
        </w:rPr>
        <w:t>Michael Holland (MH) Hilary Dewey (HD)</w:t>
      </w:r>
      <w:r w:rsidR="00724083">
        <w:rPr>
          <w:rFonts w:asciiTheme="majorHAnsi" w:hAnsiTheme="majorHAnsi" w:cstheme="majorHAnsi"/>
          <w:color w:val="000000"/>
          <w:sz w:val="20"/>
          <w:szCs w:val="20"/>
        </w:rPr>
        <w:t xml:space="preserve"> Peter </w:t>
      </w:r>
      <w:proofErr w:type="spellStart"/>
      <w:r w:rsidR="00724083">
        <w:rPr>
          <w:rFonts w:asciiTheme="majorHAnsi" w:hAnsiTheme="majorHAnsi" w:cstheme="majorHAnsi"/>
          <w:color w:val="000000"/>
          <w:sz w:val="20"/>
          <w:szCs w:val="20"/>
        </w:rPr>
        <w:t>Dragonetti</w:t>
      </w:r>
      <w:proofErr w:type="spellEnd"/>
    </w:p>
    <w:p w14:paraId="2DEBBB69" w14:textId="13308065" w:rsidR="00E73333" w:rsidRDefault="001A0CEE" w:rsidP="00233990">
      <w:pPr>
        <w:shd w:val="clear" w:color="auto" w:fill="FFFFFF"/>
        <w:rPr>
          <w:rFonts w:asciiTheme="majorHAnsi" w:hAnsiTheme="majorHAnsi" w:cstheme="majorHAnsi"/>
          <w:color w:val="000000"/>
          <w:sz w:val="20"/>
          <w:szCs w:val="20"/>
        </w:rPr>
      </w:pPr>
      <w:r w:rsidRPr="00001CFB">
        <w:rPr>
          <w:rFonts w:asciiTheme="majorHAnsi" w:hAnsiTheme="majorHAnsi" w:cstheme="majorHAnsi"/>
          <w:b/>
          <w:color w:val="000000"/>
          <w:sz w:val="20"/>
          <w:szCs w:val="20"/>
        </w:rPr>
        <w:t>In attendance</w:t>
      </w:r>
      <w:r w:rsidR="000B7F98" w:rsidRPr="00001CFB">
        <w:rPr>
          <w:rFonts w:asciiTheme="majorHAnsi" w:hAnsiTheme="majorHAnsi" w:cstheme="majorHAnsi"/>
          <w:b/>
          <w:color w:val="000000"/>
          <w:sz w:val="20"/>
          <w:szCs w:val="20"/>
        </w:rPr>
        <w:t>:</w:t>
      </w:r>
      <w:r w:rsidR="00F57EB4" w:rsidRPr="00001CFB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F350B6" w:rsidRPr="00001CFB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207187" w:rsidRPr="00001CFB">
        <w:rPr>
          <w:rFonts w:asciiTheme="majorHAnsi" w:hAnsiTheme="majorHAnsi" w:cstheme="majorHAnsi"/>
          <w:color w:val="000000"/>
          <w:sz w:val="20"/>
          <w:szCs w:val="20"/>
        </w:rPr>
        <w:t>Amanda Holland (</w:t>
      </w:r>
      <w:r w:rsidR="00FA7C94" w:rsidRPr="00001CFB">
        <w:rPr>
          <w:rFonts w:asciiTheme="majorHAnsi" w:hAnsiTheme="majorHAnsi" w:cstheme="majorHAnsi"/>
          <w:color w:val="000000"/>
          <w:sz w:val="20"/>
          <w:szCs w:val="20"/>
        </w:rPr>
        <w:t>AH</w:t>
      </w:r>
      <w:r w:rsidR="00AA1853" w:rsidRPr="00001CFB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207187" w:rsidRPr="00001CFB">
        <w:rPr>
          <w:rFonts w:asciiTheme="majorHAnsi" w:hAnsiTheme="majorHAnsi" w:cstheme="majorHAnsi"/>
          <w:color w:val="000000"/>
          <w:sz w:val="20"/>
          <w:szCs w:val="20"/>
        </w:rPr>
        <w:t xml:space="preserve">Clerk ) </w:t>
      </w:r>
      <w:r w:rsidR="002114CD" w:rsidRPr="00001CFB">
        <w:rPr>
          <w:rFonts w:asciiTheme="majorHAnsi" w:hAnsiTheme="majorHAnsi" w:cstheme="majorHAnsi"/>
          <w:color w:val="000000"/>
          <w:sz w:val="20"/>
          <w:szCs w:val="20"/>
        </w:rPr>
        <w:t>Louise Shearer (LS)</w:t>
      </w:r>
    </w:p>
    <w:p w14:paraId="274D9868" w14:textId="77777777" w:rsidR="00E73333" w:rsidRPr="00001CFB" w:rsidRDefault="00E73333" w:rsidP="00233990">
      <w:pPr>
        <w:shd w:val="clear" w:color="auto" w:fill="FFFFFF"/>
        <w:rPr>
          <w:rFonts w:asciiTheme="majorHAnsi" w:hAnsiTheme="majorHAnsi" w:cstheme="majorHAnsi"/>
          <w:color w:val="000000"/>
          <w:sz w:val="20"/>
          <w:szCs w:val="20"/>
        </w:rPr>
      </w:pPr>
    </w:p>
    <w:p w14:paraId="22BB49F8" w14:textId="1276E1C5" w:rsidR="00AA1853" w:rsidRPr="00001CFB" w:rsidRDefault="00BC1BDA" w:rsidP="00585120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01CFB">
        <w:rPr>
          <w:rFonts w:asciiTheme="majorHAnsi" w:hAnsiTheme="majorHAnsi" w:cstheme="majorHAnsi"/>
          <w:b/>
          <w:color w:val="000000"/>
          <w:sz w:val="20"/>
          <w:szCs w:val="20"/>
        </w:rPr>
        <w:t>Apologies for Absence</w:t>
      </w:r>
      <w:r w:rsidRPr="00001CFB">
        <w:rPr>
          <w:rFonts w:asciiTheme="majorHAnsi" w:hAnsiTheme="majorHAnsi" w:cstheme="majorHAnsi"/>
          <w:color w:val="000000"/>
          <w:sz w:val="20"/>
          <w:szCs w:val="20"/>
        </w:rPr>
        <w:t xml:space="preserve">:  </w:t>
      </w:r>
      <w:r w:rsidR="00724083">
        <w:rPr>
          <w:rFonts w:asciiTheme="majorHAnsi" w:hAnsiTheme="majorHAnsi" w:cstheme="majorHAnsi"/>
          <w:color w:val="000000"/>
          <w:sz w:val="20"/>
          <w:szCs w:val="20"/>
        </w:rPr>
        <w:t xml:space="preserve">Liz </w:t>
      </w:r>
      <w:proofErr w:type="spellStart"/>
      <w:r w:rsidR="00724083">
        <w:rPr>
          <w:rFonts w:asciiTheme="majorHAnsi" w:hAnsiTheme="majorHAnsi" w:cstheme="majorHAnsi"/>
          <w:color w:val="000000"/>
          <w:sz w:val="20"/>
          <w:szCs w:val="20"/>
        </w:rPr>
        <w:t>Collas</w:t>
      </w:r>
      <w:proofErr w:type="spellEnd"/>
      <w:r w:rsidR="0072408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724083" w:rsidRPr="00001CFB">
        <w:rPr>
          <w:rFonts w:asciiTheme="majorHAnsi" w:hAnsiTheme="majorHAnsi" w:cstheme="majorHAnsi"/>
          <w:color w:val="000000"/>
          <w:sz w:val="20"/>
          <w:szCs w:val="20"/>
        </w:rPr>
        <w:t>(LC)</w:t>
      </w:r>
      <w:r w:rsidR="00BE1FE1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1B8D59A4" w14:textId="734EA3EC" w:rsidR="00BC1BDA" w:rsidRPr="00001CFB" w:rsidRDefault="00BC1BDA" w:rsidP="00AA1853">
      <w:pPr>
        <w:pStyle w:val="ListParagraph"/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color w:val="212529"/>
          <w:sz w:val="20"/>
          <w:szCs w:val="20"/>
        </w:rPr>
      </w:pPr>
      <w:r w:rsidRPr="00001CFB">
        <w:rPr>
          <w:rFonts w:asciiTheme="majorHAnsi" w:hAnsiTheme="majorHAnsi" w:cstheme="majorHAnsi"/>
          <w:b/>
          <w:color w:val="000000"/>
          <w:sz w:val="20"/>
          <w:szCs w:val="20"/>
        </w:rPr>
        <w:t>Declarations of Interest.</w:t>
      </w:r>
      <w:r w:rsidR="00C76489" w:rsidRPr="00001CFB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C43173">
        <w:rPr>
          <w:rFonts w:asciiTheme="majorHAnsi" w:hAnsiTheme="majorHAnsi" w:cstheme="majorHAnsi"/>
          <w:color w:val="000000"/>
          <w:sz w:val="20"/>
          <w:szCs w:val="20"/>
        </w:rPr>
        <w:t>None</w:t>
      </w:r>
    </w:p>
    <w:p w14:paraId="15824DD2" w14:textId="210DAD7B" w:rsidR="006A06AC" w:rsidRPr="00001CFB" w:rsidRDefault="00AA1853" w:rsidP="00DE191E">
      <w:pPr>
        <w:pStyle w:val="ListParagraph"/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color w:val="212529"/>
          <w:sz w:val="20"/>
          <w:szCs w:val="20"/>
        </w:rPr>
      </w:pPr>
      <w:r w:rsidRPr="00001CFB">
        <w:rPr>
          <w:rFonts w:asciiTheme="majorHAnsi" w:hAnsiTheme="majorHAnsi" w:cstheme="majorHAnsi"/>
          <w:b/>
          <w:color w:val="000000"/>
          <w:sz w:val="20"/>
          <w:szCs w:val="20"/>
        </w:rPr>
        <w:t>Public Forum</w:t>
      </w:r>
      <w:r w:rsidR="002114CD" w:rsidRPr="00001CFB">
        <w:rPr>
          <w:rFonts w:asciiTheme="majorHAnsi" w:hAnsiTheme="majorHAnsi" w:cstheme="majorHAnsi"/>
          <w:b/>
          <w:color w:val="000000"/>
          <w:sz w:val="20"/>
          <w:szCs w:val="20"/>
        </w:rPr>
        <w:t>.</w:t>
      </w:r>
      <w:r w:rsidR="003F6B2B" w:rsidRPr="00001CFB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</w:p>
    <w:p w14:paraId="6C6B5578" w14:textId="7946CBD8" w:rsidR="00AA1853" w:rsidRPr="00001CFB" w:rsidRDefault="00F739D6" w:rsidP="00AA1853">
      <w:pPr>
        <w:pStyle w:val="ListParagraph"/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color w:val="212529"/>
          <w:sz w:val="20"/>
          <w:szCs w:val="20"/>
        </w:rPr>
      </w:pPr>
      <w:r w:rsidRPr="00001CFB">
        <w:rPr>
          <w:rFonts w:asciiTheme="majorHAnsi" w:hAnsiTheme="majorHAnsi" w:cstheme="majorHAnsi"/>
          <w:b/>
          <w:bCs/>
          <w:sz w:val="20"/>
          <w:szCs w:val="20"/>
        </w:rPr>
        <w:t>To Approve the Minutes</w:t>
      </w:r>
      <w:r w:rsidRPr="00001CFB">
        <w:rPr>
          <w:rFonts w:asciiTheme="majorHAnsi" w:hAnsiTheme="majorHAnsi" w:cstheme="majorHAnsi"/>
          <w:sz w:val="20"/>
          <w:szCs w:val="20"/>
        </w:rPr>
        <w:t xml:space="preserve"> of the last meeting of the Council on </w:t>
      </w:r>
      <w:r w:rsidR="00724083">
        <w:rPr>
          <w:rFonts w:asciiTheme="majorHAnsi" w:hAnsiTheme="majorHAnsi" w:cstheme="majorHAnsi"/>
          <w:sz w:val="20"/>
          <w:szCs w:val="20"/>
        </w:rPr>
        <w:t>November 14th</w:t>
      </w:r>
      <w:r w:rsidR="00C43173">
        <w:rPr>
          <w:rFonts w:asciiTheme="majorHAnsi" w:hAnsiTheme="majorHAnsi" w:cstheme="majorHAnsi"/>
          <w:sz w:val="20"/>
          <w:szCs w:val="20"/>
        </w:rPr>
        <w:t xml:space="preserve"> </w:t>
      </w:r>
      <w:r w:rsidRPr="00001CFB">
        <w:rPr>
          <w:rFonts w:asciiTheme="majorHAnsi" w:hAnsiTheme="majorHAnsi" w:cstheme="majorHAnsi"/>
          <w:bCs/>
          <w:sz w:val="20"/>
          <w:szCs w:val="20"/>
        </w:rPr>
        <w:t>202</w:t>
      </w:r>
      <w:r w:rsidR="00F77921" w:rsidRPr="00001CFB">
        <w:rPr>
          <w:rFonts w:asciiTheme="majorHAnsi" w:hAnsiTheme="majorHAnsi" w:cstheme="majorHAnsi"/>
          <w:bCs/>
          <w:sz w:val="20"/>
          <w:szCs w:val="20"/>
        </w:rPr>
        <w:t>3</w:t>
      </w:r>
      <w:r w:rsidRPr="00001CFB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="00C76489" w:rsidRPr="00001CFB">
        <w:rPr>
          <w:rFonts w:asciiTheme="majorHAnsi" w:hAnsiTheme="majorHAnsi" w:cstheme="majorHAnsi"/>
          <w:bCs/>
          <w:sz w:val="20"/>
          <w:szCs w:val="20"/>
        </w:rPr>
        <w:t>Approved.</w:t>
      </w:r>
    </w:p>
    <w:p w14:paraId="4B0845E3" w14:textId="2C071954" w:rsidR="00845B56" w:rsidRPr="00001CFB" w:rsidRDefault="00233990" w:rsidP="00AD2417">
      <w:pPr>
        <w:pStyle w:val="ListParagraph"/>
        <w:numPr>
          <w:ilvl w:val="0"/>
          <w:numId w:val="17"/>
        </w:numPr>
        <w:shd w:val="clear" w:color="auto" w:fill="FFFFFF"/>
        <w:jc w:val="both"/>
        <w:rPr>
          <w:color w:val="222222"/>
          <w:sz w:val="20"/>
          <w:szCs w:val="20"/>
        </w:rPr>
      </w:pPr>
      <w:r w:rsidRPr="00001CFB">
        <w:rPr>
          <w:rFonts w:asciiTheme="majorHAnsi" w:hAnsiTheme="majorHAnsi" w:cstheme="majorHAnsi"/>
          <w:b/>
          <w:bCs/>
          <w:sz w:val="20"/>
          <w:szCs w:val="20"/>
        </w:rPr>
        <w:t xml:space="preserve">Matters arising from those minutes not on the agenda elsewhere. </w:t>
      </w:r>
    </w:p>
    <w:p w14:paraId="1F4AC9F0" w14:textId="753F6E16" w:rsidR="00724083" w:rsidRPr="00C43173" w:rsidRDefault="00805B98" w:rsidP="00724083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001CFB">
        <w:rPr>
          <w:rFonts w:asciiTheme="majorHAnsi" w:hAnsiTheme="majorHAnsi" w:cstheme="majorHAnsi"/>
          <w:b/>
          <w:bCs/>
          <w:sz w:val="20"/>
          <w:szCs w:val="20"/>
        </w:rPr>
        <w:t>Correspondence for Information</w:t>
      </w:r>
      <w:r w:rsidRPr="00001CFB">
        <w:rPr>
          <w:rFonts w:asciiTheme="majorHAnsi" w:hAnsiTheme="majorHAnsi" w:cstheme="majorHAnsi"/>
          <w:sz w:val="20"/>
          <w:szCs w:val="20"/>
        </w:rPr>
        <w:t>.</w:t>
      </w:r>
      <w:r w:rsidR="001F2E3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AB52188" w14:textId="321B9F92" w:rsidR="009A54C8" w:rsidRPr="00C43173" w:rsidRDefault="00845B56" w:rsidP="00702093">
      <w:pPr>
        <w:pStyle w:val="ListParagraph"/>
        <w:numPr>
          <w:ilvl w:val="0"/>
          <w:numId w:val="17"/>
        </w:numPr>
        <w:shd w:val="clear" w:color="auto" w:fill="FFFFFF"/>
        <w:jc w:val="both"/>
        <w:rPr>
          <w:color w:val="222222"/>
          <w:sz w:val="20"/>
          <w:szCs w:val="20"/>
        </w:rPr>
      </w:pPr>
      <w:r w:rsidRPr="009A54C8">
        <w:rPr>
          <w:b/>
          <w:bCs/>
          <w:color w:val="222222"/>
          <w:sz w:val="20"/>
          <w:szCs w:val="20"/>
        </w:rPr>
        <w:t xml:space="preserve">District Councillors Report and County Councillors Report. </w:t>
      </w:r>
      <w:r w:rsidR="00C43173">
        <w:rPr>
          <w:b/>
          <w:bCs/>
          <w:color w:val="222222"/>
          <w:sz w:val="20"/>
          <w:szCs w:val="20"/>
        </w:rPr>
        <w:t xml:space="preserve"> </w:t>
      </w:r>
      <w:r w:rsidR="00C43173" w:rsidRPr="00C43173">
        <w:rPr>
          <w:color w:val="222222"/>
          <w:sz w:val="20"/>
          <w:szCs w:val="20"/>
        </w:rPr>
        <w:t>DC report received with thanks.</w:t>
      </w:r>
    </w:p>
    <w:p w14:paraId="0445C84F" w14:textId="11777079" w:rsidR="00845B56" w:rsidRPr="004871FA" w:rsidRDefault="00845B56" w:rsidP="00702093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asciiTheme="majorHAnsi" w:hAnsiTheme="majorHAnsi" w:cstheme="majorHAnsi"/>
          <w:color w:val="222222"/>
          <w:sz w:val="21"/>
          <w:szCs w:val="21"/>
        </w:rPr>
      </w:pPr>
      <w:r w:rsidRPr="004871FA">
        <w:rPr>
          <w:rFonts w:asciiTheme="majorHAnsi" w:hAnsiTheme="majorHAnsi" w:cstheme="majorHAnsi"/>
          <w:color w:val="222222"/>
          <w:sz w:val="21"/>
          <w:szCs w:val="21"/>
        </w:rPr>
        <w:t xml:space="preserve"> </w:t>
      </w:r>
      <w:r w:rsidRPr="004871FA">
        <w:rPr>
          <w:rFonts w:asciiTheme="majorHAnsi" w:hAnsiTheme="majorHAnsi" w:cstheme="majorHAnsi"/>
          <w:b/>
          <w:bCs/>
          <w:color w:val="222222"/>
          <w:sz w:val="21"/>
          <w:szCs w:val="21"/>
        </w:rPr>
        <w:t>Key areas requiring discussion:</w:t>
      </w:r>
      <w:r w:rsidRPr="004871FA">
        <w:rPr>
          <w:rFonts w:asciiTheme="majorHAnsi" w:hAnsiTheme="majorHAnsi" w:cstheme="majorHAnsi"/>
          <w:color w:val="222222"/>
          <w:sz w:val="21"/>
          <w:szCs w:val="21"/>
        </w:rPr>
        <w:t xml:space="preserve"> </w:t>
      </w:r>
    </w:p>
    <w:p w14:paraId="67360C22" w14:textId="77777777" w:rsidR="003C0ED9" w:rsidRPr="004871FA" w:rsidRDefault="00845B56" w:rsidP="003C0ED9">
      <w:pPr>
        <w:numPr>
          <w:ilvl w:val="0"/>
          <w:numId w:val="15"/>
        </w:numPr>
        <w:ind w:right="-1458"/>
        <w:jc w:val="both"/>
        <w:rPr>
          <w:rFonts w:asciiTheme="majorHAnsi" w:hAnsiTheme="majorHAnsi" w:cstheme="majorHAnsi"/>
          <w:color w:val="222222"/>
          <w:sz w:val="21"/>
          <w:szCs w:val="21"/>
        </w:rPr>
      </w:pPr>
      <w:r w:rsidRPr="004871FA">
        <w:rPr>
          <w:rFonts w:asciiTheme="majorHAnsi" w:hAnsiTheme="majorHAnsi" w:cstheme="majorHAnsi"/>
          <w:color w:val="222222"/>
          <w:sz w:val="21"/>
          <w:szCs w:val="21"/>
        </w:rPr>
        <w:t xml:space="preserve">Crays Pond Project. </w:t>
      </w:r>
      <w:r w:rsidR="003C0ED9" w:rsidRPr="004871FA">
        <w:rPr>
          <w:rFonts w:asciiTheme="majorHAnsi" w:hAnsiTheme="majorHAnsi" w:cstheme="majorHAnsi"/>
          <w:color w:val="222222"/>
          <w:sz w:val="21"/>
          <w:szCs w:val="21"/>
        </w:rPr>
        <w:t xml:space="preserve">PB to undertake to make arrangements for the removal of silt. AH to organise tree works </w:t>
      </w:r>
    </w:p>
    <w:p w14:paraId="18ADAB18" w14:textId="307E3FFB" w:rsidR="009A54C8" w:rsidRPr="004871FA" w:rsidRDefault="003C0ED9" w:rsidP="003C0ED9">
      <w:pPr>
        <w:ind w:left="780" w:right="-1458"/>
        <w:jc w:val="both"/>
        <w:rPr>
          <w:rFonts w:asciiTheme="majorHAnsi" w:hAnsiTheme="majorHAnsi" w:cstheme="majorHAnsi"/>
          <w:color w:val="222222"/>
          <w:sz w:val="21"/>
          <w:szCs w:val="21"/>
        </w:rPr>
      </w:pPr>
      <w:r w:rsidRPr="004871FA">
        <w:rPr>
          <w:rFonts w:asciiTheme="majorHAnsi" w:hAnsiTheme="majorHAnsi" w:cstheme="majorHAnsi"/>
          <w:color w:val="222222"/>
          <w:sz w:val="21"/>
          <w:szCs w:val="21"/>
        </w:rPr>
        <w:t>To be completed before February.</w:t>
      </w:r>
    </w:p>
    <w:p w14:paraId="216E5E6F" w14:textId="77777777" w:rsidR="00B60658" w:rsidRPr="004871FA" w:rsidRDefault="009A54C8" w:rsidP="003C0ED9">
      <w:pPr>
        <w:pStyle w:val="ListParagraph"/>
        <w:numPr>
          <w:ilvl w:val="0"/>
          <w:numId w:val="15"/>
        </w:numPr>
        <w:ind w:right="-1458"/>
        <w:jc w:val="both"/>
        <w:rPr>
          <w:rFonts w:asciiTheme="majorHAnsi" w:hAnsiTheme="majorHAnsi" w:cstheme="majorHAnsi"/>
          <w:color w:val="222222"/>
          <w:sz w:val="21"/>
          <w:szCs w:val="21"/>
        </w:rPr>
      </w:pPr>
      <w:r w:rsidRPr="004871FA">
        <w:rPr>
          <w:rFonts w:asciiTheme="majorHAnsi" w:hAnsiTheme="majorHAnsi" w:cstheme="majorHAnsi"/>
          <w:color w:val="222222"/>
          <w:sz w:val="21"/>
          <w:szCs w:val="21"/>
        </w:rPr>
        <w:t xml:space="preserve">Traffic and Speed update. </w:t>
      </w:r>
      <w:r w:rsidR="003C0ED9" w:rsidRPr="004871FA">
        <w:rPr>
          <w:rFonts w:asciiTheme="majorHAnsi" w:hAnsiTheme="majorHAnsi" w:cstheme="majorHAnsi"/>
          <w:color w:val="222222"/>
          <w:sz w:val="21"/>
          <w:szCs w:val="21"/>
        </w:rPr>
        <w:t>A consultation document form SODC was discussed</w:t>
      </w:r>
      <w:r w:rsidR="00B60658" w:rsidRPr="004871FA">
        <w:rPr>
          <w:rFonts w:asciiTheme="majorHAnsi" w:hAnsiTheme="majorHAnsi" w:cstheme="majorHAnsi"/>
          <w:color w:val="222222"/>
          <w:sz w:val="21"/>
          <w:szCs w:val="21"/>
        </w:rPr>
        <w:t xml:space="preserve">. MH to pursue 20mph on Goring </w:t>
      </w:r>
    </w:p>
    <w:p w14:paraId="75955BB3" w14:textId="7F206C28" w:rsidR="003C0ED9" w:rsidRPr="004871FA" w:rsidRDefault="00B60658" w:rsidP="00B60658">
      <w:pPr>
        <w:pStyle w:val="ListParagraph"/>
        <w:ind w:left="780" w:right="-1458"/>
        <w:jc w:val="both"/>
        <w:rPr>
          <w:rFonts w:asciiTheme="majorHAnsi" w:hAnsiTheme="majorHAnsi" w:cstheme="majorHAnsi"/>
          <w:color w:val="222222"/>
          <w:sz w:val="21"/>
          <w:szCs w:val="21"/>
        </w:rPr>
      </w:pPr>
      <w:r w:rsidRPr="004871FA">
        <w:rPr>
          <w:rFonts w:asciiTheme="majorHAnsi" w:hAnsiTheme="majorHAnsi" w:cstheme="majorHAnsi"/>
          <w:color w:val="222222"/>
          <w:sz w:val="21"/>
          <w:szCs w:val="21"/>
        </w:rPr>
        <w:t>Heath Road and Hill Bottom, and to contact Jon Beale regarding Penny Royal and speed surveys.</w:t>
      </w:r>
    </w:p>
    <w:p w14:paraId="527421BE" w14:textId="38B2EB57" w:rsidR="00845B56" w:rsidRPr="004871FA" w:rsidRDefault="003C0ED9" w:rsidP="003C0ED9">
      <w:pPr>
        <w:ind w:right="-1458"/>
        <w:jc w:val="both"/>
        <w:rPr>
          <w:rFonts w:asciiTheme="majorHAnsi" w:hAnsiTheme="majorHAnsi" w:cstheme="majorHAnsi"/>
          <w:color w:val="222222"/>
          <w:sz w:val="21"/>
          <w:szCs w:val="21"/>
        </w:rPr>
      </w:pPr>
      <w:r w:rsidRPr="004871FA">
        <w:rPr>
          <w:rFonts w:asciiTheme="majorHAnsi" w:hAnsiTheme="majorHAnsi" w:cstheme="majorHAnsi"/>
          <w:b/>
          <w:bCs/>
          <w:color w:val="222222"/>
          <w:sz w:val="21"/>
          <w:szCs w:val="21"/>
        </w:rPr>
        <w:t xml:space="preserve">   </w:t>
      </w:r>
      <w:r w:rsidR="00845B56" w:rsidRPr="004871FA">
        <w:rPr>
          <w:rFonts w:asciiTheme="majorHAnsi" w:hAnsiTheme="majorHAnsi" w:cstheme="majorHAnsi"/>
          <w:b/>
          <w:bCs/>
          <w:color w:val="222222"/>
          <w:sz w:val="21"/>
          <w:szCs w:val="21"/>
        </w:rPr>
        <w:t>9.</w:t>
      </w:r>
      <w:r w:rsidR="00845B56" w:rsidRPr="004871FA">
        <w:rPr>
          <w:rFonts w:asciiTheme="majorHAnsi" w:hAnsiTheme="majorHAnsi" w:cstheme="majorHAnsi"/>
          <w:color w:val="222222"/>
          <w:sz w:val="21"/>
          <w:szCs w:val="21"/>
        </w:rPr>
        <w:t>    </w:t>
      </w:r>
      <w:r w:rsidR="00E73333" w:rsidRPr="004871FA">
        <w:rPr>
          <w:rFonts w:asciiTheme="majorHAnsi" w:hAnsiTheme="majorHAnsi" w:cstheme="majorHAnsi"/>
          <w:color w:val="222222"/>
          <w:sz w:val="21"/>
          <w:szCs w:val="21"/>
        </w:rPr>
        <w:t xml:space="preserve">   </w:t>
      </w:r>
      <w:r w:rsidR="00845B56" w:rsidRPr="004871FA">
        <w:rPr>
          <w:rFonts w:asciiTheme="majorHAnsi" w:hAnsiTheme="majorHAnsi" w:cstheme="majorHAnsi"/>
          <w:color w:val="222222"/>
          <w:sz w:val="21"/>
          <w:szCs w:val="21"/>
        </w:rPr>
        <w:t> </w:t>
      </w:r>
      <w:r w:rsidR="00845B56" w:rsidRPr="004871FA">
        <w:rPr>
          <w:rFonts w:asciiTheme="majorHAnsi" w:hAnsiTheme="majorHAnsi" w:cstheme="majorHAnsi"/>
          <w:b/>
          <w:bCs/>
          <w:color w:val="222222"/>
          <w:sz w:val="21"/>
          <w:szCs w:val="21"/>
        </w:rPr>
        <w:t>Governance matters</w:t>
      </w:r>
      <w:r w:rsidR="00845B56" w:rsidRPr="004871FA">
        <w:rPr>
          <w:rFonts w:asciiTheme="majorHAnsi" w:hAnsiTheme="majorHAnsi" w:cstheme="majorHAnsi"/>
          <w:color w:val="222222"/>
          <w:sz w:val="21"/>
          <w:szCs w:val="21"/>
        </w:rPr>
        <w:t xml:space="preserve">  </w:t>
      </w:r>
    </w:p>
    <w:p w14:paraId="4C3F4C7E" w14:textId="25DCE204" w:rsidR="00845B56" w:rsidRPr="004871FA" w:rsidRDefault="00845B56" w:rsidP="00845B56">
      <w:pPr>
        <w:numPr>
          <w:ilvl w:val="0"/>
          <w:numId w:val="28"/>
        </w:numPr>
        <w:shd w:val="clear" w:color="auto" w:fill="FFFFFF"/>
        <w:jc w:val="both"/>
        <w:rPr>
          <w:rFonts w:asciiTheme="majorHAnsi" w:hAnsiTheme="majorHAnsi" w:cstheme="majorHAnsi"/>
          <w:color w:val="222222"/>
          <w:sz w:val="21"/>
          <w:szCs w:val="21"/>
        </w:rPr>
      </w:pPr>
      <w:r w:rsidRPr="004871FA">
        <w:rPr>
          <w:rFonts w:asciiTheme="majorHAnsi" w:hAnsiTheme="majorHAnsi" w:cstheme="majorHAnsi"/>
          <w:color w:val="222222"/>
          <w:sz w:val="21"/>
          <w:szCs w:val="21"/>
        </w:rPr>
        <w:t xml:space="preserve">Finance and Bank Reconciliation. The financial statement and Bank statement were discussed and approved. </w:t>
      </w:r>
    </w:p>
    <w:p w14:paraId="082BCB69" w14:textId="17A3F682" w:rsidR="00B60658" w:rsidRPr="00DB0A47" w:rsidRDefault="00B60658" w:rsidP="00DB0A47">
      <w:pPr>
        <w:numPr>
          <w:ilvl w:val="0"/>
          <w:numId w:val="28"/>
        </w:numPr>
        <w:shd w:val="clear" w:color="auto" w:fill="FFFFFF"/>
        <w:jc w:val="both"/>
        <w:rPr>
          <w:rFonts w:asciiTheme="majorHAnsi" w:hAnsiTheme="majorHAnsi" w:cstheme="majorHAnsi"/>
          <w:color w:val="222222"/>
          <w:sz w:val="21"/>
          <w:szCs w:val="21"/>
        </w:rPr>
      </w:pPr>
      <w:r w:rsidRPr="004871FA">
        <w:rPr>
          <w:rFonts w:asciiTheme="majorHAnsi" w:hAnsiTheme="majorHAnsi" w:cstheme="majorHAnsi"/>
          <w:color w:val="222222"/>
          <w:sz w:val="21"/>
          <w:szCs w:val="21"/>
        </w:rPr>
        <w:t xml:space="preserve">Precept and Budget setting. The budget papers were </w:t>
      </w:r>
      <w:r w:rsidR="00DB0A47">
        <w:rPr>
          <w:rFonts w:asciiTheme="majorHAnsi" w:hAnsiTheme="majorHAnsi" w:cstheme="majorHAnsi"/>
          <w:color w:val="222222"/>
          <w:sz w:val="21"/>
          <w:szCs w:val="21"/>
        </w:rPr>
        <w:t xml:space="preserve">analysed and </w:t>
      </w:r>
      <w:r w:rsidRPr="004871FA">
        <w:rPr>
          <w:rFonts w:asciiTheme="majorHAnsi" w:hAnsiTheme="majorHAnsi" w:cstheme="majorHAnsi"/>
          <w:color w:val="222222"/>
          <w:sz w:val="21"/>
          <w:szCs w:val="21"/>
        </w:rPr>
        <w:t xml:space="preserve">discussed and it was noted that extensive repairs to the Parish </w:t>
      </w:r>
      <w:r w:rsidRPr="00DB0A47">
        <w:rPr>
          <w:rFonts w:asciiTheme="majorHAnsi" w:hAnsiTheme="majorHAnsi" w:cstheme="majorHAnsi"/>
          <w:color w:val="222222"/>
          <w:sz w:val="21"/>
          <w:szCs w:val="21"/>
        </w:rPr>
        <w:t xml:space="preserve">Hall Roof should be Included in future calculations. </w:t>
      </w:r>
      <w:r w:rsidR="002F3B3C" w:rsidRPr="00DB0A47">
        <w:rPr>
          <w:rFonts w:asciiTheme="majorHAnsi" w:hAnsiTheme="majorHAnsi" w:cstheme="majorHAnsi"/>
          <w:color w:val="222222"/>
          <w:sz w:val="21"/>
          <w:szCs w:val="21"/>
        </w:rPr>
        <w:t>AH to obtain quotes from Building surveyors. No new major projects to be approved, the roof can be covered by existing reserves. After discussion, MW proposed a precept of 24k , seconded by HD , for MH PD, PB abstained</w:t>
      </w:r>
      <w:r w:rsidR="002F3B3C" w:rsidRPr="00DB0A47">
        <w:rPr>
          <w:rFonts w:ascii="Calibri" w:hAnsi="Calibri" w:cs="Calibri"/>
          <w:color w:val="222222"/>
          <w:sz w:val="20"/>
          <w:szCs w:val="20"/>
        </w:rPr>
        <w:t>.</w:t>
      </w:r>
    </w:p>
    <w:p w14:paraId="7602CD4F" w14:textId="77777777" w:rsidR="00845B56" w:rsidRPr="00001CFB" w:rsidRDefault="00845B56" w:rsidP="00845B56">
      <w:pPr>
        <w:shd w:val="clear" w:color="auto" w:fill="FFFFFF"/>
        <w:jc w:val="both"/>
        <w:rPr>
          <w:rFonts w:ascii="Calibri" w:hAnsi="Calibri" w:cs="Calibri"/>
          <w:color w:val="222222"/>
          <w:sz w:val="20"/>
          <w:szCs w:val="20"/>
        </w:rPr>
      </w:pPr>
      <w:r w:rsidRPr="00001CFB">
        <w:rPr>
          <w:rFonts w:ascii="Calibri" w:hAnsi="Calibri" w:cs="Calibri"/>
          <w:b/>
          <w:bCs/>
          <w:color w:val="222222"/>
          <w:sz w:val="20"/>
          <w:szCs w:val="20"/>
        </w:rPr>
        <w:t>10.</w:t>
      </w:r>
      <w:r w:rsidRPr="00001CFB">
        <w:rPr>
          <w:rFonts w:ascii="Calibri" w:hAnsi="Calibri" w:cs="Calibri"/>
          <w:color w:val="222222"/>
          <w:sz w:val="20"/>
          <w:szCs w:val="20"/>
        </w:rPr>
        <w:t>  </w:t>
      </w:r>
      <w:r w:rsidRPr="00001CFB">
        <w:rPr>
          <w:rFonts w:ascii="Calibri" w:hAnsi="Calibri" w:cs="Calibri"/>
          <w:b/>
          <w:bCs/>
          <w:color w:val="222222"/>
          <w:sz w:val="20"/>
          <w:szCs w:val="20"/>
        </w:rPr>
        <w:t>Goring Heath Maintenance.</w:t>
      </w:r>
    </w:p>
    <w:p w14:paraId="648B59CA" w14:textId="362D6F5C" w:rsidR="00845B56" w:rsidRPr="002F3B3C" w:rsidRDefault="00845B56" w:rsidP="002F3B3C">
      <w:pPr>
        <w:numPr>
          <w:ilvl w:val="0"/>
          <w:numId w:val="7"/>
        </w:numPr>
        <w:shd w:val="clear" w:color="auto" w:fill="FFFFFF"/>
        <w:ind w:left="720"/>
        <w:jc w:val="both"/>
        <w:rPr>
          <w:rFonts w:ascii="Calibri" w:hAnsi="Calibri" w:cs="Calibri"/>
          <w:color w:val="222222"/>
          <w:sz w:val="21"/>
          <w:szCs w:val="21"/>
        </w:rPr>
      </w:pPr>
      <w:r w:rsidRPr="00001CFB">
        <w:rPr>
          <w:rFonts w:ascii="Calibri" w:hAnsi="Calibri" w:cs="Calibri"/>
          <w:color w:val="222222"/>
          <w:sz w:val="20"/>
          <w:szCs w:val="20"/>
        </w:rPr>
        <w:t>Grass and Maintenance.</w:t>
      </w:r>
      <w:r w:rsidR="00E31A53" w:rsidRPr="00E31A53">
        <w:rPr>
          <w:rFonts w:ascii="Calibri" w:hAnsi="Calibri" w:cs="Calibri"/>
          <w:color w:val="222222"/>
          <w:sz w:val="21"/>
          <w:szCs w:val="21"/>
        </w:rPr>
        <w:t xml:space="preserve"> </w:t>
      </w:r>
      <w:r w:rsidR="00E73333">
        <w:rPr>
          <w:rFonts w:ascii="Calibri" w:hAnsi="Calibri" w:cs="Calibri"/>
          <w:color w:val="222222"/>
          <w:sz w:val="21"/>
          <w:szCs w:val="21"/>
        </w:rPr>
        <w:t xml:space="preserve">MW </w:t>
      </w:r>
      <w:r w:rsidR="002F3B3C">
        <w:rPr>
          <w:rFonts w:ascii="Calibri" w:hAnsi="Calibri" w:cs="Calibri"/>
          <w:color w:val="222222"/>
          <w:sz w:val="21"/>
          <w:szCs w:val="21"/>
        </w:rPr>
        <w:t xml:space="preserve">has met with A and W to discuss revision to 2024/5 specifications. . </w:t>
      </w:r>
    </w:p>
    <w:p w14:paraId="51009198" w14:textId="2B2B8E2A" w:rsidR="00845B56" w:rsidRPr="00001CFB" w:rsidRDefault="00845B56" w:rsidP="00E73333">
      <w:pPr>
        <w:numPr>
          <w:ilvl w:val="0"/>
          <w:numId w:val="7"/>
        </w:numPr>
        <w:shd w:val="clear" w:color="auto" w:fill="FFFFFF"/>
        <w:ind w:left="720"/>
        <w:jc w:val="both"/>
        <w:rPr>
          <w:rFonts w:ascii="Calibri" w:hAnsi="Calibri" w:cs="Calibri"/>
          <w:color w:val="222222"/>
          <w:sz w:val="20"/>
          <w:szCs w:val="20"/>
        </w:rPr>
      </w:pPr>
      <w:r w:rsidRPr="00001CFB">
        <w:rPr>
          <w:rFonts w:ascii="Calibri" w:hAnsi="Calibri" w:cs="Calibri"/>
          <w:color w:val="222222"/>
          <w:sz w:val="20"/>
          <w:szCs w:val="20"/>
        </w:rPr>
        <w:t xml:space="preserve">Footpaths and Rights of Way. </w:t>
      </w:r>
      <w:r w:rsidR="00E62BC3">
        <w:rPr>
          <w:rFonts w:ascii="Calibri" w:hAnsi="Calibri" w:cs="Calibri"/>
          <w:color w:val="222222"/>
          <w:sz w:val="20"/>
          <w:szCs w:val="20"/>
        </w:rPr>
        <w:t xml:space="preserve">Hearing for Footpath No </w:t>
      </w:r>
      <w:r w:rsidR="00DB0A47">
        <w:rPr>
          <w:rFonts w:ascii="Calibri" w:hAnsi="Calibri" w:cs="Calibri"/>
          <w:color w:val="222222"/>
          <w:sz w:val="20"/>
          <w:szCs w:val="20"/>
        </w:rPr>
        <w:t xml:space="preserve">27 </w:t>
      </w:r>
      <w:r w:rsidR="00E62BC3">
        <w:rPr>
          <w:rFonts w:ascii="Calibri" w:hAnsi="Calibri" w:cs="Calibri"/>
          <w:color w:val="222222"/>
          <w:sz w:val="20"/>
          <w:szCs w:val="20"/>
        </w:rPr>
        <w:t>will be attended by MW. AH to provide background to MW</w:t>
      </w:r>
    </w:p>
    <w:p w14:paraId="1DDE4DAF" w14:textId="03CF0E19" w:rsidR="00845B56" w:rsidRPr="00001CFB" w:rsidRDefault="00845B56" w:rsidP="00845B56">
      <w:pPr>
        <w:numPr>
          <w:ilvl w:val="0"/>
          <w:numId w:val="7"/>
        </w:numPr>
        <w:shd w:val="clear" w:color="auto" w:fill="FFFFFF"/>
        <w:ind w:left="720"/>
        <w:jc w:val="both"/>
        <w:rPr>
          <w:rFonts w:ascii="Calibri" w:hAnsi="Calibri" w:cs="Calibri"/>
          <w:color w:val="222222"/>
          <w:sz w:val="20"/>
          <w:szCs w:val="20"/>
        </w:rPr>
      </w:pPr>
      <w:r w:rsidRPr="00001CFB">
        <w:rPr>
          <w:rFonts w:ascii="Calibri" w:hAnsi="Calibri" w:cs="Calibri"/>
          <w:color w:val="222222"/>
          <w:sz w:val="20"/>
          <w:szCs w:val="20"/>
        </w:rPr>
        <w:t xml:space="preserve">Playgrounds. </w:t>
      </w:r>
      <w:r w:rsidR="00E62BC3">
        <w:rPr>
          <w:rFonts w:ascii="Calibri" w:hAnsi="Calibri" w:cs="Calibri"/>
          <w:color w:val="222222"/>
          <w:sz w:val="20"/>
          <w:szCs w:val="20"/>
        </w:rPr>
        <w:t xml:space="preserve">A finalised quotation and drawings will be available for the next meeting. </w:t>
      </w:r>
      <w:r w:rsidRPr="00001CFB">
        <w:rPr>
          <w:rFonts w:ascii="Calibri" w:hAnsi="Calibri" w:cs="Calibri"/>
          <w:color w:val="222222"/>
          <w:sz w:val="20"/>
          <w:szCs w:val="20"/>
        </w:rPr>
        <w:t xml:space="preserve">. </w:t>
      </w:r>
    </w:p>
    <w:p w14:paraId="745707C4" w14:textId="5CC78C07" w:rsidR="00845B56" w:rsidRPr="00E73333" w:rsidRDefault="00845B56" w:rsidP="00E73333">
      <w:pPr>
        <w:numPr>
          <w:ilvl w:val="0"/>
          <w:numId w:val="7"/>
        </w:numPr>
        <w:shd w:val="clear" w:color="auto" w:fill="FFFFFF"/>
        <w:ind w:left="720"/>
        <w:jc w:val="both"/>
        <w:rPr>
          <w:rFonts w:ascii="Calibri" w:hAnsi="Calibri" w:cs="Calibri"/>
          <w:color w:val="222222"/>
          <w:sz w:val="20"/>
          <w:szCs w:val="20"/>
        </w:rPr>
      </w:pPr>
      <w:r w:rsidRPr="00001CFB">
        <w:rPr>
          <w:rFonts w:ascii="Calibri" w:hAnsi="Calibri" w:cs="Calibri"/>
          <w:color w:val="222222"/>
          <w:sz w:val="20"/>
          <w:szCs w:val="20"/>
        </w:rPr>
        <w:t xml:space="preserve">Enforcement. </w:t>
      </w:r>
      <w:r w:rsidR="00E73333">
        <w:rPr>
          <w:rFonts w:ascii="Calibri" w:hAnsi="Calibri" w:cs="Calibri"/>
          <w:color w:val="222222"/>
          <w:sz w:val="20"/>
          <w:szCs w:val="20"/>
        </w:rPr>
        <w:t>Woodland Feast / Secret Adventures</w:t>
      </w:r>
      <w:r w:rsidR="003C5076" w:rsidRPr="00E73333">
        <w:rPr>
          <w:rFonts w:ascii="Calibri" w:hAnsi="Calibri" w:cs="Calibri"/>
          <w:color w:val="222222"/>
          <w:sz w:val="20"/>
          <w:szCs w:val="20"/>
        </w:rPr>
        <w:t xml:space="preserve"> report</w:t>
      </w:r>
      <w:r w:rsidR="00E73333">
        <w:rPr>
          <w:rFonts w:ascii="Calibri" w:hAnsi="Calibri" w:cs="Calibri"/>
          <w:color w:val="222222"/>
          <w:sz w:val="20"/>
          <w:szCs w:val="20"/>
        </w:rPr>
        <w:t xml:space="preserve"> was discussed</w:t>
      </w:r>
      <w:r w:rsidR="003C5076" w:rsidRPr="00E73333">
        <w:rPr>
          <w:rFonts w:ascii="Calibri" w:hAnsi="Calibri" w:cs="Calibri"/>
          <w:color w:val="222222"/>
          <w:sz w:val="20"/>
          <w:szCs w:val="20"/>
        </w:rPr>
        <w:t xml:space="preserve">. </w:t>
      </w:r>
    </w:p>
    <w:p w14:paraId="0528E916" w14:textId="2FB06123" w:rsidR="00845B56" w:rsidRPr="00001CFB" w:rsidRDefault="00845B56" w:rsidP="00845B56">
      <w:pPr>
        <w:numPr>
          <w:ilvl w:val="0"/>
          <w:numId w:val="7"/>
        </w:numPr>
        <w:shd w:val="clear" w:color="auto" w:fill="FFFFFF"/>
        <w:ind w:left="720"/>
        <w:jc w:val="both"/>
        <w:rPr>
          <w:rFonts w:ascii="Calibri" w:hAnsi="Calibri" w:cs="Calibri"/>
          <w:color w:val="222222"/>
          <w:sz w:val="20"/>
          <w:szCs w:val="20"/>
        </w:rPr>
      </w:pPr>
      <w:r w:rsidRPr="00001CFB">
        <w:rPr>
          <w:rFonts w:ascii="Calibri" w:hAnsi="Calibri" w:cs="Calibri"/>
          <w:color w:val="222222"/>
          <w:sz w:val="20"/>
          <w:szCs w:val="20"/>
        </w:rPr>
        <w:t xml:space="preserve">Woodlands Conservation. PD to raise concerns with Head of Planning. </w:t>
      </w:r>
      <w:r w:rsidR="003C5076">
        <w:rPr>
          <w:rFonts w:ascii="Calibri" w:hAnsi="Calibri" w:cs="Calibri"/>
          <w:color w:val="222222"/>
          <w:sz w:val="20"/>
          <w:szCs w:val="20"/>
        </w:rPr>
        <w:t xml:space="preserve">Ongoing. </w:t>
      </w:r>
      <w:r w:rsidR="00E62BC3">
        <w:rPr>
          <w:rFonts w:ascii="Calibri" w:hAnsi="Calibri" w:cs="Calibri"/>
          <w:color w:val="222222"/>
          <w:sz w:val="20"/>
          <w:szCs w:val="20"/>
        </w:rPr>
        <w:t xml:space="preserve">AH to investigate </w:t>
      </w:r>
      <w:r w:rsidR="001E3C31">
        <w:rPr>
          <w:rFonts w:ascii="Calibri" w:hAnsi="Calibri" w:cs="Calibri"/>
          <w:color w:val="222222"/>
          <w:sz w:val="20"/>
          <w:szCs w:val="20"/>
        </w:rPr>
        <w:t xml:space="preserve">lotting campaign. </w:t>
      </w:r>
    </w:p>
    <w:p w14:paraId="49D1D833" w14:textId="03E53265" w:rsidR="00845B56" w:rsidRPr="00001CFB" w:rsidRDefault="00845B56" w:rsidP="00DB0A47">
      <w:pPr>
        <w:shd w:val="clear" w:color="auto" w:fill="FFFFFF"/>
        <w:jc w:val="both"/>
        <w:rPr>
          <w:rFonts w:ascii="Calibri" w:hAnsi="Calibri" w:cs="Calibri"/>
          <w:color w:val="222222"/>
          <w:sz w:val="20"/>
          <w:szCs w:val="20"/>
        </w:rPr>
      </w:pPr>
      <w:r w:rsidRPr="00001CFB">
        <w:rPr>
          <w:rFonts w:ascii="Calibri" w:hAnsi="Calibri" w:cs="Calibri"/>
          <w:b/>
          <w:bCs/>
          <w:color w:val="222222"/>
          <w:sz w:val="20"/>
          <w:szCs w:val="20"/>
        </w:rPr>
        <w:t>11.</w:t>
      </w:r>
      <w:r w:rsidRPr="00001CFB">
        <w:rPr>
          <w:rFonts w:ascii="Calibri" w:hAnsi="Calibri" w:cs="Calibri"/>
          <w:color w:val="222222"/>
          <w:sz w:val="20"/>
          <w:szCs w:val="20"/>
        </w:rPr>
        <w:t xml:space="preserve">     </w:t>
      </w:r>
      <w:r w:rsidRPr="00001CFB">
        <w:rPr>
          <w:rFonts w:ascii="Calibri" w:hAnsi="Calibri" w:cs="Calibri"/>
          <w:b/>
          <w:bCs/>
          <w:color w:val="222222"/>
          <w:sz w:val="20"/>
          <w:szCs w:val="20"/>
        </w:rPr>
        <w:t>The Newsletter /Website/Social Media.</w:t>
      </w:r>
      <w:r w:rsidRPr="00001CFB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E73333">
        <w:rPr>
          <w:rFonts w:ascii="Calibri" w:hAnsi="Calibri" w:cs="Calibri"/>
          <w:color w:val="222222"/>
          <w:sz w:val="20"/>
          <w:szCs w:val="20"/>
        </w:rPr>
        <w:t xml:space="preserve">The next Newsletter </w:t>
      </w:r>
      <w:r w:rsidR="001E3C31">
        <w:rPr>
          <w:rFonts w:ascii="Calibri" w:hAnsi="Calibri" w:cs="Calibri"/>
          <w:color w:val="222222"/>
          <w:sz w:val="20"/>
          <w:szCs w:val="20"/>
        </w:rPr>
        <w:t>deadline will be January 12</w:t>
      </w:r>
      <w:r w:rsidR="001E3C31" w:rsidRPr="001E3C31">
        <w:rPr>
          <w:rFonts w:ascii="Calibri" w:hAnsi="Calibri" w:cs="Calibri"/>
          <w:color w:val="222222"/>
          <w:sz w:val="20"/>
          <w:szCs w:val="20"/>
          <w:vertAlign w:val="superscript"/>
        </w:rPr>
        <w:t>th</w:t>
      </w:r>
      <w:r w:rsidR="001E3C31">
        <w:rPr>
          <w:rFonts w:ascii="Calibri" w:hAnsi="Calibri" w:cs="Calibri"/>
          <w:color w:val="222222"/>
          <w:sz w:val="20"/>
          <w:szCs w:val="20"/>
        </w:rPr>
        <w:t xml:space="preserve"> for February Issue. Dates for</w:t>
      </w:r>
      <w:r w:rsidR="00DB0A47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1E3C31">
        <w:rPr>
          <w:rFonts w:ascii="Calibri" w:hAnsi="Calibri" w:cs="Calibri"/>
          <w:color w:val="222222"/>
          <w:sz w:val="20"/>
          <w:szCs w:val="20"/>
        </w:rPr>
        <w:t>Diary will include 23</w:t>
      </w:r>
      <w:r w:rsidR="001E3C31" w:rsidRPr="001E3C31">
        <w:rPr>
          <w:rFonts w:ascii="Calibri" w:hAnsi="Calibri" w:cs="Calibri"/>
          <w:color w:val="222222"/>
          <w:sz w:val="20"/>
          <w:szCs w:val="20"/>
          <w:vertAlign w:val="superscript"/>
        </w:rPr>
        <w:t>rd</w:t>
      </w:r>
      <w:r w:rsidR="001E3C31">
        <w:rPr>
          <w:rFonts w:ascii="Calibri" w:hAnsi="Calibri" w:cs="Calibri"/>
          <w:color w:val="222222"/>
          <w:sz w:val="20"/>
          <w:szCs w:val="20"/>
        </w:rPr>
        <w:t xml:space="preserve"> March for our litter pick, 9th April for Parish Meeting.</w:t>
      </w:r>
    </w:p>
    <w:p w14:paraId="125FE8E2" w14:textId="6CB2C572" w:rsidR="00845B56" w:rsidRPr="00001CFB" w:rsidRDefault="00845B56" w:rsidP="00845B56">
      <w:pPr>
        <w:shd w:val="clear" w:color="auto" w:fill="FFFFFF"/>
        <w:jc w:val="both"/>
        <w:rPr>
          <w:rFonts w:ascii="Calibri" w:hAnsi="Calibri" w:cs="Calibri"/>
          <w:color w:val="222222"/>
          <w:sz w:val="20"/>
          <w:szCs w:val="20"/>
        </w:rPr>
      </w:pPr>
      <w:r w:rsidRPr="00001CFB">
        <w:rPr>
          <w:rFonts w:ascii="Calibri" w:hAnsi="Calibri" w:cs="Calibri"/>
          <w:b/>
          <w:bCs/>
          <w:color w:val="222222"/>
          <w:sz w:val="20"/>
          <w:szCs w:val="20"/>
        </w:rPr>
        <w:t>12.</w:t>
      </w:r>
      <w:r w:rsidRPr="00001CFB">
        <w:rPr>
          <w:rFonts w:ascii="Calibri" w:hAnsi="Calibri" w:cs="Calibri"/>
          <w:color w:val="222222"/>
          <w:sz w:val="20"/>
          <w:szCs w:val="20"/>
        </w:rPr>
        <w:t xml:space="preserve">     </w:t>
      </w:r>
      <w:r w:rsidRPr="00001CFB">
        <w:rPr>
          <w:rFonts w:ascii="Calibri" w:hAnsi="Calibri" w:cs="Calibri"/>
          <w:b/>
          <w:bCs/>
          <w:color w:val="222222"/>
          <w:sz w:val="20"/>
          <w:szCs w:val="20"/>
        </w:rPr>
        <w:t>The Parish Hall</w:t>
      </w:r>
      <w:r w:rsidRPr="00001CFB">
        <w:rPr>
          <w:rFonts w:ascii="Calibri" w:hAnsi="Calibri" w:cs="Calibri"/>
          <w:color w:val="222222"/>
          <w:sz w:val="20"/>
          <w:szCs w:val="20"/>
        </w:rPr>
        <w:t xml:space="preserve">. </w:t>
      </w:r>
      <w:r w:rsidR="001E3C31">
        <w:rPr>
          <w:rFonts w:ascii="Calibri" w:hAnsi="Calibri" w:cs="Calibri"/>
          <w:color w:val="222222"/>
          <w:sz w:val="20"/>
          <w:szCs w:val="20"/>
        </w:rPr>
        <w:t>MW has cleared the gutters. Finances are stable.</w:t>
      </w:r>
    </w:p>
    <w:p w14:paraId="0475DD1A" w14:textId="66B159B8" w:rsidR="00845B56" w:rsidRPr="00001CFB" w:rsidRDefault="00845B56" w:rsidP="00845B56">
      <w:pPr>
        <w:shd w:val="clear" w:color="auto" w:fill="FFFFFF"/>
        <w:jc w:val="both"/>
        <w:rPr>
          <w:rFonts w:ascii="Calibri" w:hAnsi="Calibri" w:cs="Calibri"/>
          <w:color w:val="222222"/>
          <w:sz w:val="20"/>
          <w:szCs w:val="20"/>
        </w:rPr>
      </w:pPr>
      <w:r w:rsidRPr="00001CFB">
        <w:rPr>
          <w:rFonts w:ascii="Calibri" w:hAnsi="Calibri" w:cs="Calibri"/>
          <w:b/>
          <w:bCs/>
          <w:color w:val="222222"/>
          <w:sz w:val="20"/>
          <w:szCs w:val="20"/>
        </w:rPr>
        <w:t>13.</w:t>
      </w:r>
      <w:r w:rsidRPr="00001CFB">
        <w:rPr>
          <w:rFonts w:ascii="Calibri" w:hAnsi="Calibri" w:cs="Calibri"/>
          <w:color w:val="222222"/>
          <w:sz w:val="20"/>
          <w:szCs w:val="20"/>
        </w:rPr>
        <w:t>     </w:t>
      </w:r>
      <w:r w:rsidRPr="00001CFB">
        <w:rPr>
          <w:rFonts w:ascii="Calibri" w:hAnsi="Calibri" w:cs="Calibri"/>
          <w:b/>
          <w:bCs/>
          <w:color w:val="222222"/>
          <w:sz w:val="20"/>
          <w:szCs w:val="20"/>
        </w:rPr>
        <w:t>The White Lion</w:t>
      </w:r>
      <w:r w:rsidR="00001CFB" w:rsidRPr="00001CFB">
        <w:rPr>
          <w:rFonts w:ascii="Calibri" w:hAnsi="Calibri" w:cs="Calibri"/>
          <w:b/>
          <w:bCs/>
          <w:color w:val="222222"/>
          <w:sz w:val="20"/>
          <w:szCs w:val="20"/>
        </w:rPr>
        <w:t>.</w:t>
      </w:r>
      <w:r w:rsidR="003C5076">
        <w:rPr>
          <w:rFonts w:ascii="Calibri" w:hAnsi="Calibri" w:cs="Calibri"/>
          <w:color w:val="222222"/>
          <w:sz w:val="20"/>
          <w:szCs w:val="20"/>
        </w:rPr>
        <w:t>.</w:t>
      </w:r>
    </w:p>
    <w:p w14:paraId="7A47EB84" w14:textId="77777777" w:rsidR="00E73333" w:rsidRDefault="00845B56" w:rsidP="00E73333">
      <w:pPr>
        <w:shd w:val="clear" w:color="auto" w:fill="FFFFFF"/>
        <w:rPr>
          <w:rFonts w:asciiTheme="majorHAnsi" w:hAnsiTheme="majorHAnsi" w:cstheme="majorHAnsi"/>
          <w:b/>
          <w:bCs/>
          <w:color w:val="222222"/>
          <w:sz w:val="20"/>
          <w:szCs w:val="20"/>
        </w:rPr>
      </w:pPr>
      <w:r w:rsidRPr="00001CFB">
        <w:rPr>
          <w:rFonts w:ascii="Calibri" w:hAnsi="Calibri" w:cs="Calibri"/>
          <w:b/>
          <w:bCs/>
          <w:color w:val="222222"/>
          <w:sz w:val="20"/>
          <w:szCs w:val="20"/>
        </w:rPr>
        <w:t xml:space="preserve">14.   </w:t>
      </w:r>
      <w:r w:rsidRPr="00001CFB">
        <w:rPr>
          <w:rFonts w:ascii="Calibri" w:hAnsi="Calibri" w:cs="Calibri"/>
          <w:color w:val="222222"/>
          <w:sz w:val="20"/>
          <w:szCs w:val="20"/>
        </w:rPr>
        <w:t xml:space="preserve">  </w:t>
      </w:r>
      <w:r w:rsidRPr="00E73333">
        <w:rPr>
          <w:rFonts w:asciiTheme="majorHAnsi" w:hAnsiTheme="majorHAnsi" w:cstheme="majorHAnsi"/>
          <w:b/>
          <w:bCs/>
          <w:color w:val="222222"/>
          <w:sz w:val="20"/>
          <w:szCs w:val="20"/>
        </w:rPr>
        <w:t>Planning and Unauthorised Developments.</w:t>
      </w:r>
    </w:p>
    <w:p w14:paraId="6EFC5160" w14:textId="77777777" w:rsidR="004871FA" w:rsidRDefault="00845B56" w:rsidP="004871FA">
      <w:pPr>
        <w:shd w:val="clear" w:color="auto" w:fill="FFFFFF"/>
        <w:rPr>
          <w:rFonts w:ascii="Calibri" w:hAnsi="Calibri" w:cs="Calibri"/>
          <w:color w:val="212529"/>
          <w:sz w:val="20"/>
          <w:szCs w:val="20"/>
          <w:lang w:eastAsia="en-GB"/>
        </w:rPr>
      </w:pPr>
      <w:r w:rsidRPr="00E73333">
        <w:rPr>
          <w:rFonts w:asciiTheme="majorHAnsi" w:hAnsiTheme="majorHAnsi" w:cstheme="majorHAnsi"/>
          <w:b/>
          <w:bCs/>
          <w:color w:val="212529"/>
          <w:sz w:val="20"/>
          <w:szCs w:val="20"/>
        </w:rPr>
        <w:t xml:space="preserve"> </w:t>
      </w:r>
      <w:r w:rsidR="004871FA">
        <w:rPr>
          <w:rFonts w:ascii="Calibri" w:hAnsi="Calibri" w:cs="Calibri"/>
          <w:color w:val="212529"/>
          <w:sz w:val="20"/>
          <w:szCs w:val="20"/>
        </w:rPr>
        <w:fldChar w:fldCharType="begin"/>
      </w:r>
      <w:r w:rsidR="004871FA">
        <w:rPr>
          <w:rFonts w:ascii="Calibri" w:hAnsi="Calibri" w:cs="Calibri"/>
          <w:color w:val="212529"/>
          <w:sz w:val="20"/>
          <w:szCs w:val="20"/>
        </w:rPr>
        <w:instrText>HYPERLINK "https://data.southoxon.gov.uk/ccm/support/Main.jsp?MODULE=ApplicationDetails&amp;REF=P23/S4130/FUL"</w:instrText>
      </w:r>
      <w:r w:rsidR="004871FA">
        <w:rPr>
          <w:rFonts w:ascii="Calibri" w:hAnsi="Calibri" w:cs="Calibri"/>
          <w:color w:val="212529"/>
          <w:sz w:val="20"/>
          <w:szCs w:val="20"/>
        </w:rPr>
      </w:r>
      <w:r w:rsidR="004871FA">
        <w:rPr>
          <w:rFonts w:ascii="Calibri" w:hAnsi="Calibri" w:cs="Calibri"/>
          <w:color w:val="212529"/>
          <w:sz w:val="20"/>
          <w:szCs w:val="20"/>
        </w:rPr>
        <w:fldChar w:fldCharType="separate"/>
      </w:r>
      <w:r w:rsidR="004871FA">
        <w:rPr>
          <w:rStyle w:val="Hyperlink"/>
          <w:rFonts w:ascii="Calibri" w:hAnsi="Calibri" w:cs="Calibri"/>
          <w:b/>
          <w:bCs/>
          <w:color w:val="008094"/>
          <w:sz w:val="20"/>
          <w:szCs w:val="20"/>
        </w:rPr>
        <w:t>P23/S4130/FUL</w:t>
      </w:r>
      <w:r w:rsidR="004871FA">
        <w:rPr>
          <w:rFonts w:ascii="Calibri" w:hAnsi="Calibri" w:cs="Calibri"/>
          <w:color w:val="212529"/>
          <w:sz w:val="20"/>
          <w:szCs w:val="20"/>
        </w:rPr>
        <w:fldChar w:fldCharType="end"/>
      </w:r>
      <w:r w:rsidR="004871FA">
        <w:rPr>
          <w:rFonts w:ascii="Calibri" w:hAnsi="Calibri" w:cs="Calibri"/>
          <w:color w:val="212529"/>
          <w:sz w:val="20"/>
          <w:szCs w:val="20"/>
          <w:lang w:eastAsia="en-GB"/>
        </w:rPr>
        <w:t xml:space="preserve">  </w:t>
      </w:r>
      <w:r w:rsidR="004871FA">
        <w:rPr>
          <w:rFonts w:ascii="Calibri" w:hAnsi="Calibri" w:cs="Calibri"/>
          <w:color w:val="212529"/>
          <w:sz w:val="20"/>
          <w:szCs w:val="20"/>
        </w:rPr>
        <w:t>Palmer Cottage Meadow Goring Heath Road Whitchurch Hill RG8 7PP</w:t>
      </w:r>
      <w:r w:rsidR="004871FA">
        <w:rPr>
          <w:rFonts w:ascii="Calibri" w:hAnsi="Calibri" w:cs="Calibri"/>
          <w:color w:val="212529"/>
          <w:sz w:val="20"/>
          <w:szCs w:val="20"/>
          <w:lang w:eastAsia="en-GB"/>
        </w:rPr>
        <w:t xml:space="preserve">  </w:t>
      </w:r>
      <w:r w:rsidR="004871FA">
        <w:rPr>
          <w:rFonts w:ascii="Calibri" w:hAnsi="Calibri" w:cs="Calibri"/>
          <w:color w:val="212529"/>
          <w:sz w:val="20"/>
          <w:szCs w:val="20"/>
        </w:rPr>
        <w:t>Construction of new access road.</w:t>
      </w:r>
    </w:p>
    <w:p w14:paraId="60CACC41" w14:textId="19664259" w:rsidR="004871FA" w:rsidRDefault="004871FA" w:rsidP="004871FA">
      <w:pPr>
        <w:shd w:val="clear" w:color="auto" w:fill="FFFFFF"/>
        <w:rPr>
          <w:rFonts w:ascii="Calibri" w:hAnsi="Calibri" w:cs="Calibri"/>
          <w:color w:val="212529"/>
          <w:sz w:val="20"/>
          <w:szCs w:val="20"/>
        </w:rPr>
      </w:pPr>
      <w:hyperlink r:id="rId8" w:history="1">
        <w:r>
          <w:rPr>
            <w:rStyle w:val="Hyperlink"/>
            <w:rFonts w:ascii="Calibri" w:hAnsi="Calibri" w:cs="Calibri"/>
            <w:b/>
            <w:bCs/>
            <w:color w:val="008094"/>
            <w:sz w:val="20"/>
            <w:szCs w:val="20"/>
          </w:rPr>
          <w:t>P23/S3820/FUL</w:t>
        </w:r>
      </w:hyperlink>
      <w:r>
        <w:rPr>
          <w:rFonts w:ascii="Calibri" w:hAnsi="Calibri" w:cs="Calibri"/>
          <w:color w:val="212529"/>
          <w:sz w:val="20"/>
          <w:szCs w:val="20"/>
        </w:rPr>
        <w:t xml:space="preserve"> Land adjacent to Conway Cottage Crays Pond RG8 7QG</w:t>
      </w:r>
      <w:r>
        <w:rPr>
          <w:rFonts w:ascii="Calibri" w:hAnsi="Calibri" w:cs="Calibri"/>
          <w:color w:val="212529"/>
          <w:sz w:val="20"/>
          <w:szCs w:val="20"/>
        </w:rPr>
        <w:t xml:space="preserve"> </w:t>
      </w:r>
      <w:r>
        <w:rPr>
          <w:rFonts w:ascii="Calibri" w:hAnsi="Calibri" w:cs="Calibri"/>
          <w:color w:val="212529"/>
          <w:sz w:val="20"/>
          <w:szCs w:val="20"/>
        </w:rPr>
        <w:t>Proposed outbuilding.</w:t>
      </w:r>
      <w:r>
        <w:rPr>
          <w:rFonts w:ascii="Calibri" w:hAnsi="Calibri" w:cs="Calibri"/>
          <w:color w:val="212529"/>
          <w:sz w:val="20"/>
          <w:szCs w:val="20"/>
        </w:rPr>
        <w:t xml:space="preserve"> No strong views.</w:t>
      </w:r>
    </w:p>
    <w:p w14:paraId="78F54EBF" w14:textId="030C0D8D" w:rsidR="009A54C8" w:rsidRDefault="009A54C8" w:rsidP="009A54C8">
      <w:pPr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222222"/>
          <w:sz w:val="21"/>
          <w:szCs w:val="21"/>
        </w:rPr>
        <w:t>15.</w:t>
      </w:r>
      <w:r>
        <w:rPr>
          <w:rFonts w:ascii="Calibri" w:hAnsi="Calibri" w:cs="Calibri"/>
          <w:color w:val="222222"/>
          <w:sz w:val="21"/>
          <w:szCs w:val="21"/>
        </w:rPr>
        <w:t>  </w:t>
      </w:r>
      <w:r>
        <w:rPr>
          <w:rFonts w:ascii="Calibri" w:hAnsi="Calibri" w:cs="Calibri"/>
          <w:color w:val="000000"/>
          <w:sz w:val="21"/>
          <w:szCs w:val="21"/>
        </w:rPr>
        <w:t>  </w:t>
      </w:r>
      <w:r w:rsidRPr="00E73333">
        <w:rPr>
          <w:rFonts w:ascii="Calibri" w:hAnsi="Calibri" w:cs="Calibri"/>
          <w:b/>
          <w:bCs/>
          <w:color w:val="000000"/>
          <w:sz w:val="21"/>
          <w:szCs w:val="21"/>
        </w:rPr>
        <w:t>Councillors Reports and Items for future agenda</w:t>
      </w:r>
      <w:r>
        <w:rPr>
          <w:rFonts w:ascii="Calibri" w:hAnsi="Calibri" w:cs="Calibri"/>
          <w:color w:val="000000"/>
          <w:sz w:val="21"/>
          <w:szCs w:val="21"/>
        </w:rPr>
        <w:t>.</w:t>
      </w:r>
      <w:r w:rsidR="00F267E3">
        <w:rPr>
          <w:rFonts w:ascii="Calibri" w:hAnsi="Calibri" w:cs="Calibri"/>
          <w:color w:val="000000"/>
          <w:sz w:val="21"/>
          <w:szCs w:val="21"/>
        </w:rPr>
        <w:t xml:space="preserve"> </w:t>
      </w:r>
    </w:p>
    <w:p w14:paraId="24A0FE06" w14:textId="77777777" w:rsidR="004871FA" w:rsidRDefault="004871FA" w:rsidP="009A54C8">
      <w:pPr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46CA327C" w14:textId="77777777" w:rsidR="004871FA" w:rsidRDefault="004871FA" w:rsidP="009A54C8">
      <w:pPr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7DB85C10" w14:textId="32DAA447" w:rsidR="00E73333" w:rsidRDefault="009A54C8" w:rsidP="006309F9">
      <w:pPr>
        <w:shd w:val="clear" w:color="auto" w:fill="FFFFFF"/>
        <w:rPr>
          <w:rFonts w:ascii="Calibri" w:hAnsi="Calibri" w:cs="Calibri"/>
          <w:color w:val="212529"/>
          <w:sz w:val="21"/>
          <w:szCs w:val="21"/>
        </w:rPr>
      </w:pPr>
      <w:r>
        <w:rPr>
          <w:rFonts w:ascii="Calibri" w:hAnsi="Calibri" w:cs="Calibri"/>
          <w:color w:val="212529"/>
          <w:sz w:val="21"/>
          <w:szCs w:val="21"/>
        </w:rPr>
        <w:t xml:space="preserve">To confirm the date of the next meeting: Tuesday </w:t>
      </w:r>
      <w:r w:rsidR="004871FA">
        <w:rPr>
          <w:rFonts w:ascii="Calibri" w:hAnsi="Calibri" w:cs="Calibri"/>
          <w:color w:val="212529"/>
          <w:sz w:val="21"/>
          <w:szCs w:val="21"/>
        </w:rPr>
        <w:t>January 9th</w:t>
      </w:r>
      <w:r w:rsidR="00E73333">
        <w:rPr>
          <w:rFonts w:ascii="Calibri" w:hAnsi="Calibri" w:cs="Calibri"/>
          <w:color w:val="212529"/>
          <w:sz w:val="21"/>
          <w:szCs w:val="21"/>
        </w:rPr>
        <w:t xml:space="preserve"> </w:t>
      </w:r>
      <w:r>
        <w:rPr>
          <w:rFonts w:ascii="Calibri" w:hAnsi="Calibri" w:cs="Calibri"/>
          <w:color w:val="212529"/>
          <w:sz w:val="21"/>
          <w:szCs w:val="21"/>
        </w:rPr>
        <w:t xml:space="preserve">2023 at 8pm </w:t>
      </w:r>
    </w:p>
    <w:p w14:paraId="24D54BC5" w14:textId="7E5E2B84" w:rsidR="00FC6F72" w:rsidRPr="00F267E3" w:rsidRDefault="009A54C8" w:rsidP="006309F9">
      <w:pPr>
        <w:shd w:val="clear" w:color="auto" w:fill="FFFFFF"/>
        <w:rPr>
          <w:rFonts w:ascii="Calibri" w:hAnsi="Calibri" w:cs="Calibri"/>
          <w:color w:val="212529"/>
          <w:sz w:val="21"/>
          <w:szCs w:val="21"/>
        </w:rPr>
      </w:pPr>
      <w:r>
        <w:rPr>
          <w:rFonts w:ascii="Calibri" w:hAnsi="Calibri" w:cs="Calibri"/>
          <w:color w:val="212529"/>
          <w:sz w:val="21"/>
          <w:szCs w:val="21"/>
        </w:rPr>
        <w:t xml:space="preserve">A Holland, Clerk  : Goring Heath Parish Council .    </w:t>
      </w:r>
    </w:p>
    <w:sectPr w:rsidR="00FC6F72" w:rsidRPr="00F267E3" w:rsidSect="00876FC8">
      <w:headerReference w:type="default" r:id="rId9"/>
      <w:footerReference w:type="even" r:id="rId10"/>
      <w:footerReference w:type="default" r:id="rId11"/>
      <w:pgSz w:w="11900" w:h="16840"/>
      <w:pgMar w:top="720" w:right="720" w:bottom="720" w:left="720" w:header="227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4F7E" w14:textId="77777777" w:rsidR="00772693" w:rsidRDefault="00772693">
      <w:r>
        <w:separator/>
      </w:r>
    </w:p>
  </w:endnote>
  <w:endnote w:type="continuationSeparator" w:id="0">
    <w:p w14:paraId="29658396" w14:textId="77777777" w:rsidR="00772693" w:rsidRDefault="0077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1380018"/>
      <w:docPartObj>
        <w:docPartGallery w:val="Page Numbers (Bottom of Page)"/>
        <w:docPartUnique/>
      </w:docPartObj>
    </w:sdtPr>
    <w:sdtContent>
      <w:p w14:paraId="26A4580C" w14:textId="6BB92DFD" w:rsidR="00540E82" w:rsidRDefault="00540E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EFF3FD" w14:textId="77777777" w:rsidR="00540E82" w:rsidRDefault="00540E82" w:rsidP="00540E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0766405"/>
      <w:docPartObj>
        <w:docPartGallery w:val="Page Numbers (Bottom of Page)"/>
        <w:docPartUnique/>
      </w:docPartObj>
    </w:sdtPr>
    <w:sdtContent>
      <w:p w14:paraId="17A6C134" w14:textId="2B718E03" w:rsidR="00540E82" w:rsidRDefault="00540E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618B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00003A" w14:textId="53CBF8C3" w:rsidR="00C501C5" w:rsidRDefault="00D33755" w:rsidP="00540E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  <w:r>
      <w:rPr>
        <w:color w:val="000000"/>
      </w:rPr>
      <w:t xml:space="preserve">     </w:t>
    </w:r>
    <w:r w:rsidR="001A0CEE">
      <w:rPr>
        <w:color w:val="000000"/>
      </w:rPr>
      <w:t>GHPC</w:t>
    </w:r>
    <w:r w:rsidR="00190504">
      <w:rPr>
        <w:color w:val="000000"/>
      </w:rPr>
      <w:t xml:space="preserve"> </w:t>
    </w:r>
    <w:r w:rsidR="0024627F">
      <w:rPr>
        <w:color w:val="000000"/>
      </w:rPr>
      <w:t xml:space="preserve"> Minutes</w:t>
    </w:r>
    <w:r w:rsidR="00E85DF1">
      <w:rPr>
        <w:color w:val="000000"/>
      </w:rPr>
      <w:t xml:space="preserve"> </w:t>
    </w:r>
    <w:r w:rsidR="00E73333">
      <w:rPr>
        <w:color w:val="000000"/>
      </w:rPr>
      <w:t>November</w:t>
    </w:r>
    <w:r w:rsidR="00ED3EE5">
      <w:rPr>
        <w:color w:val="000000"/>
      </w:rPr>
      <w:t xml:space="preserve"> 2023 </w:t>
    </w:r>
    <w:r>
      <w:rPr>
        <w:color w:val="000000"/>
      </w:rPr>
      <w:t>Amanda Holland Clerk GHPC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23FCD" w14:textId="77777777" w:rsidR="00772693" w:rsidRDefault="00772693">
      <w:r>
        <w:separator/>
      </w:r>
    </w:p>
  </w:footnote>
  <w:footnote w:type="continuationSeparator" w:id="0">
    <w:p w14:paraId="3FE94387" w14:textId="77777777" w:rsidR="00772693" w:rsidRDefault="00772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A182" w14:textId="77777777" w:rsidR="001D3C3E" w:rsidRDefault="0060700B" w:rsidP="00595008">
    <w:pPr>
      <w:pBdr>
        <w:top w:val="nil"/>
        <w:left w:val="nil"/>
        <w:bottom w:val="nil"/>
        <w:right w:val="nil"/>
        <w:between w:val="nil"/>
      </w:pBdr>
      <w:rPr>
        <w:rFonts w:asciiTheme="majorHAnsi" w:hAnsiTheme="majorHAnsi"/>
        <w:b/>
        <w:color w:val="000000"/>
        <w:sz w:val="36"/>
        <w:szCs w:val="36"/>
      </w:rPr>
    </w:pPr>
    <w:r w:rsidRPr="00595008">
      <w:rPr>
        <w:rFonts w:asciiTheme="majorHAnsi" w:hAnsiTheme="majorHAnsi"/>
        <w:b/>
        <w:color w:val="000000"/>
        <w:sz w:val="36"/>
        <w:szCs w:val="36"/>
      </w:rPr>
      <w:t xml:space="preserve">A meeting of Goring Heath Parish Council was held at </w:t>
    </w:r>
  </w:p>
  <w:p w14:paraId="18C38B61" w14:textId="5BABA443" w:rsidR="0060700B" w:rsidRPr="00595008" w:rsidRDefault="0060700B" w:rsidP="00595008">
    <w:pPr>
      <w:pBdr>
        <w:top w:val="nil"/>
        <w:left w:val="nil"/>
        <w:bottom w:val="nil"/>
        <w:right w:val="nil"/>
        <w:between w:val="nil"/>
      </w:pBdr>
      <w:rPr>
        <w:rFonts w:asciiTheme="majorHAnsi" w:hAnsiTheme="majorHAnsi"/>
        <w:b/>
        <w:color w:val="000000"/>
        <w:sz w:val="36"/>
        <w:szCs w:val="36"/>
      </w:rPr>
    </w:pPr>
    <w:r w:rsidRPr="00595008">
      <w:rPr>
        <w:rFonts w:asciiTheme="majorHAnsi" w:hAnsiTheme="majorHAnsi"/>
        <w:b/>
        <w:color w:val="000000"/>
        <w:sz w:val="36"/>
        <w:szCs w:val="36"/>
      </w:rPr>
      <w:t>Goring Heath Parish Hall.</w:t>
    </w:r>
  </w:p>
  <w:p w14:paraId="219C60F4" w14:textId="466A0369" w:rsidR="008A0F1F" w:rsidRPr="00595008" w:rsidRDefault="00114BD0" w:rsidP="00595008">
    <w:pPr>
      <w:pBdr>
        <w:top w:val="nil"/>
        <w:left w:val="nil"/>
        <w:bottom w:val="nil"/>
        <w:right w:val="nil"/>
        <w:between w:val="nil"/>
      </w:pBdr>
      <w:rPr>
        <w:sz w:val="36"/>
        <w:szCs w:val="36"/>
      </w:rPr>
    </w:pPr>
    <w:r w:rsidRPr="00595008">
      <w:rPr>
        <w:rFonts w:asciiTheme="majorHAnsi" w:eastAsia="Bookman Old Style" w:hAnsiTheme="majorHAnsi" w:cs="Bookman Old Style"/>
        <w:b/>
        <w:sz w:val="36"/>
        <w:szCs w:val="36"/>
      </w:rPr>
      <w:t>T</w:t>
    </w:r>
    <w:r w:rsidR="00F350B6" w:rsidRPr="00595008">
      <w:rPr>
        <w:rFonts w:asciiTheme="majorHAnsi" w:eastAsia="Bookman Old Style" w:hAnsiTheme="majorHAnsi" w:cs="Bookman Old Style"/>
        <w:b/>
        <w:sz w:val="36"/>
        <w:szCs w:val="36"/>
      </w:rPr>
      <w:t>ues</w:t>
    </w:r>
    <w:r w:rsidR="0060700B" w:rsidRPr="00595008">
      <w:rPr>
        <w:rFonts w:asciiTheme="majorHAnsi" w:eastAsia="Bookman Old Style" w:hAnsiTheme="majorHAnsi" w:cs="Bookman Old Style"/>
        <w:b/>
        <w:sz w:val="36"/>
        <w:szCs w:val="36"/>
      </w:rPr>
      <w:t xml:space="preserve">day </w:t>
    </w:r>
    <w:r w:rsidR="00724083">
      <w:rPr>
        <w:rFonts w:asciiTheme="majorHAnsi" w:eastAsia="Bookman Old Style" w:hAnsiTheme="majorHAnsi" w:cs="Bookman Old Style"/>
        <w:b/>
        <w:sz w:val="36"/>
        <w:szCs w:val="36"/>
      </w:rPr>
      <w:t>December 12th</w:t>
    </w:r>
    <w:r w:rsidR="00233990">
      <w:rPr>
        <w:rFonts w:asciiTheme="majorHAnsi" w:eastAsia="Bookman Old Style" w:hAnsiTheme="majorHAnsi" w:cs="Bookman Old Style"/>
        <w:b/>
        <w:sz w:val="36"/>
        <w:szCs w:val="36"/>
      </w:rPr>
      <w:t xml:space="preserve"> </w:t>
    </w:r>
    <w:r w:rsidR="0060700B" w:rsidRPr="00595008">
      <w:rPr>
        <w:rFonts w:asciiTheme="majorHAnsi" w:eastAsia="Bookman Old Style" w:hAnsiTheme="majorHAnsi" w:cs="Bookman Old Style"/>
        <w:b/>
        <w:sz w:val="36"/>
        <w:szCs w:val="36"/>
      </w:rPr>
      <w:t>202</w:t>
    </w:r>
    <w:r w:rsidR="00131873">
      <w:rPr>
        <w:rFonts w:asciiTheme="majorHAnsi" w:eastAsia="Bookman Old Style" w:hAnsiTheme="majorHAnsi" w:cs="Bookman Old Style"/>
        <w:b/>
        <w:sz w:val="36"/>
        <w:szCs w:val="36"/>
      </w:rPr>
      <w:t>3</w:t>
    </w:r>
    <w:r w:rsidR="000F7260">
      <w:rPr>
        <w:rFonts w:asciiTheme="majorHAnsi" w:eastAsia="Bookman Old Style" w:hAnsiTheme="majorHAnsi" w:cs="Bookman Old Style"/>
        <w:b/>
        <w:sz w:val="36"/>
        <w:szCs w:val="36"/>
      </w:rPr>
      <w:t xml:space="preserve"> </w:t>
    </w:r>
    <w:r w:rsidR="0060700B" w:rsidRPr="00595008">
      <w:rPr>
        <w:rFonts w:asciiTheme="majorHAnsi" w:hAnsiTheme="majorHAnsi"/>
        <w:b/>
        <w:color w:val="000000"/>
        <w:sz w:val="36"/>
        <w:szCs w:val="36"/>
      </w:rPr>
      <w:t xml:space="preserve">at </w:t>
    </w:r>
    <w:r w:rsidR="00392A94">
      <w:rPr>
        <w:rFonts w:asciiTheme="majorHAnsi" w:hAnsiTheme="majorHAnsi"/>
        <w:b/>
        <w:color w:val="000000"/>
        <w:sz w:val="36"/>
        <w:szCs w:val="36"/>
      </w:rPr>
      <w:t>8</w:t>
    </w:r>
    <w:r w:rsidR="0060700B" w:rsidRPr="00595008">
      <w:rPr>
        <w:rFonts w:asciiTheme="majorHAnsi" w:hAnsiTheme="majorHAnsi"/>
        <w:b/>
        <w:color w:val="000000"/>
        <w:sz w:val="36"/>
        <w:szCs w:val="36"/>
      </w:rPr>
      <w:t>pm.</w:t>
    </w:r>
    <w:r w:rsidR="0060700B" w:rsidRPr="00595008">
      <w:rPr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EAD"/>
    <w:multiLevelType w:val="hybridMultilevel"/>
    <w:tmpl w:val="4300BA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14979"/>
    <w:multiLevelType w:val="hybridMultilevel"/>
    <w:tmpl w:val="A87AC09E"/>
    <w:lvl w:ilvl="0" w:tplc="E93C4CF4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C6A95"/>
    <w:multiLevelType w:val="hybridMultilevel"/>
    <w:tmpl w:val="3D820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4C1B"/>
    <w:multiLevelType w:val="hybridMultilevel"/>
    <w:tmpl w:val="D38A14EC"/>
    <w:lvl w:ilvl="0" w:tplc="0178D0B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AD42DD"/>
    <w:multiLevelType w:val="hybridMultilevel"/>
    <w:tmpl w:val="C5E69F4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E080091"/>
    <w:multiLevelType w:val="hybridMultilevel"/>
    <w:tmpl w:val="B2D4E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9555A"/>
    <w:multiLevelType w:val="hybridMultilevel"/>
    <w:tmpl w:val="322C0D00"/>
    <w:styleLink w:val="ImportedStyle1"/>
    <w:lvl w:ilvl="0" w:tplc="0272272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A245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FABC0E">
      <w:start w:val="1"/>
      <w:numFmt w:val="lowerRoman"/>
      <w:lvlText w:val="%3."/>
      <w:lvlJc w:val="left"/>
      <w:pPr>
        <w:ind w:left="216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28A4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3CD7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E689AC">
      <w:start w:val="1"/>
      <w:numFmt w:val="lowerRoman"/>
      <w:lvlText w:val="%6."/>
      <w:lvlJc w:val="left"/>
      <w:pPr>
        <w:ind w:left="432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847A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262D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E2E2A4">
      <w:start w:val="1"/>
      <w:numFmt w:val="lowerRoman"/>
      <w:lvlText w:val="%9."/>
      <w:lvlJc w:val="left"/>
      <w:pPr>
        <w:ind w:left="648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BCC265B"/>
    <w:multiLevelType w:val="hybridMultilevel"/>
    <w:tmpl w:val="328ECD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BF4D3D"/>
    <w:multiLevelType w:val="hybridMultilevel"/>
    <w:tmpl w:val="24C4E0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942A0A"/>
    <w:multiLevelType w:val="hybridMultilevel"/>
    <w:tmpl w:val="3B08EB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BE5A64"/>
    <w:multiLevelType w:val="hybridMultilevel"/>
    <w:tmpl w:val="9BCC4E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85A3121"/>
    <w:multiLevelType w:val="hybridMultilevel"/>
    <w:tmpl w:val="BA3416A6"/>
    <w:lvl w:ilvl="0" w:tplc="90D847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A2246"/>
    <w:multiLevelType w:val="hybridMultilevel"/>
    <w:tmpl w:val="09566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255C0"/>
    <w:multiLevelType w:val="hybridMultilevel"/>
    <w:tmpl w:val="CB1EBF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C031EB"/>
    <w:multiLevelType w:val="hybridMultilevel"/>
    <w:tmpl w:val="A6266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946CCC"/>
    <w:multiLevelType w:val="hybridMultilevel"/>
    <w:tmpl w:val="470E3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72718"/>
    <w:multiLevelType w:val="hybridMultilevel"/>
    <w:tmpl w:val="AA42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04464"/>
    <w:multiLevelType w:val="hybridMultilevel"/>
    <w:tmpl w:val="EB8CEE06"/>
    <w:lvl w:ilvl="0" w:tplc="0178D0B4">
      <w:start w:val="1"/>
      <w:numFmt w:val="decimal"/>
      <w:lvlText w:val="%1."/>
      <w:lvlJc w:val="left"/>
      <w:pPr>
        <w:ind w:left="41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F3E53EF"/>
    <w:multiLevelType w:val="hybridMultilevel"/>
    <w:tmpl w:val="5EB6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C51CD"/>
    <w:multiLevelType w:val="hybridMultilevel"/>
    <w:tmpl w:val="EB5E301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15E4853"/>
    <w:multiLevelType w:val="hybridMultilevel"/>
    <w:tmpl w:val="4774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F7422"/>
    <w:multiLevelType w:val="hybridMultilevel"/>
    <w:tmpl w:val="F362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753F0"/>
    <w:multiLevelType w:val="hybridMultilevel"/>
    <w:tmpl w:val="AF783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25D69"/>
    <w:multiLevelType w:val="hybridMultilevel"/>
    <w:tmpl w:val="62E08D3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9540C4"/>
    <w:multiLevelType w:val="hybridMultilevel"/>
    <w:tmpl w:val="FF82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F7B1C"/>
    <w:multiLevelType w:val="multilevel"/>
    <w:tmpl w:val="116EE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2172D"/>
    <w:multiLevelType w:val="hybridMultilevel"/>
    <w:tmpl w:val="B7C824D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7D2A1894"/>
    <w:multiLevelType w:val="hybridMultilevel"/>
    <w:tmpl w:val="2DEABC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56418145">
    <w:abstractNumId w:val="25"/>
  </w:num>
  <w:num w:numId="2" w16cid:durableId="376205242">
    <w:abstractNumId w:val="6"/>
  </w:num>
  <w:num w:numId="3" w16cid:durableId="1342001852">
    <w:abstractNumId w:val="21"/>
  </w:num>
  <w:num w:numId="4" w16cid:durableId="2126775818">
    <w:abstractNumId w:val="14"/>
  </w:num>
  <w:num w:numId="5" w16cid:durableId="1590577549">
    <w:abstractNumId w:val="16"/>
  </w:num>
  <w:num w:numId="6" w16cid:durableId="1400250722">
    <w:abstractNumId w:val="24"/>
  </w:num>
  <w:num w:numId="7" w16cid:durableId="1120106197">
    <w:abstractNumId w:val="23"/>
  </w:num>
  <w:num w:numId="8" w16cid:durableId="450977023">
    <w:abstractNumId w:val="20"/>
  </w:num>
  <w:num w:numId="9" w16cid:durableId="2080857202">
    <w:abstractNumId w:val="12"/>
  </w:num>
  <w:num w:numId="10" w16cid:durableId="1436755441">
    <w:abstractNumId w:val="4"/>
  </w:num>
  <w:num w:numId="11" w16cid:durableId="673460506">
    <w:abstractNumId w:val="1"/>
  </w:num>
  <w:num w:numId="12" w16cid:durableId="897130557">
    <w:abstractNumId w:val="0"/>
  </w:num>
  <w:num w:numId="13" w16cid:durableId="1090201693">
    <w:abstractNumId w:val="13"/>
  </w:num>
  <w:num w:numId="14" w16cid:durableId="1820417525">
    <w:abstractNumId w:val="15"/>
  </w:num>
  <w:num w:numId="15" w16cid:durableId="1821146611">
    <w:abstractNumId w:val="10"/>
  </w:num>
  <w:num w:numId="16" w16cid:durableId="394165086">
    <w:abstractNumId w:val="7"/>
  </w:num>
  <w:num w:numId="17" w16cid:durableId="1295866759">
    <w:abstractNumId w:val="3"/>
  </w:num>
  <w:num w:numId="18" w16cid:durableId="1327856390">
    <w:abstractNumId w:val="11"/>
  </w:num>
  <w:num w:numId="19" w16cid:durableId="786242339">
    <w:abstractNumId w:val="9"/>
  </w:num>
  <w:num w:numId="20" w16cid:durableId="1480220883">
    <w:abstractNumId w:val="19"/>
  </w:num>
  <w:num w:numId="21" w16cid:durableId="920067653">
    <w:abstractNumId w:val="2"/>
  </w:num>
  <w:num w:numId="22" w16cid:durableId="2060126143">
    <w:abstractNumId w:val="17"/>
  </w:num>
  <w:num w:numId="23" w16cid:durableId="1007292146">
    <w:abstractNumId w:val="27"/>
  </w:num>
  <w:num w:numId="24" w16cid:durableId="1725521004">
    <w:abstractNumId w:val="22"/>
  </w:num>
  <w:num w:numId="25" w16cid:durableId="2092772198">
    <w:abstractNumId w:val="5"/>
  </w:num>
  <w:num w:numId="26" w16cid:durableId="172109308">
    <w:abstractNumId w:val="18"/>
  </w:num>
  <w:num w:numId="27" w16cid:durableId="1604454717">
    <w:abstractNumId w:val="8"/>
  </w:num>
  <w:num w:numId="28" w16cid:durableId="1271353589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C5"/>
    <w:rsid w:val="00001CFB"/>
    <w:rsid w:val="00003BD0"/>
    <w:rsid w:val="00004E5E"/>
    <w:rsid w:val="00006D02"/>
    <w:rsid w:val="000133B8"/>
    <w:rsid w:val="00013B0C"/>
    <w:rsid w:val="000205B3"/>
    <w:rsid w:val="00020A71"/>
    <w:rsid w:val="0002297F"/>
    <w:rsid w:val="0002417D"/>
    <w:rsid w:val="00035397"/>
    <w:rsid w:val="00036B9A"/>
    <w:rsid w:val="00044E82"/>
    <w:rsid w:val="0004626E"/>
    <w:rsid w:val="00054809"/>
    <w:rsid w:val="00055027"/>
    <w:rsid w:val="000555A3"/>
    <w:rsid w:val="00055C30"/>
    <w:rsid w:val="00056799"/>
    <w:rsid w:val="000631BA"/>
    <w:rsid w:val="00066728"/>
    <w:rsid w:val="00071DB6"/>
    <w:rsid w:val="00072A69"/>
    <w:rsid w:val="00075F4A"/>
    <w:rsid w:val="00076446"/>
    <w:rsid w:val="0008063A"/>
    <w:rsid w:val="000831BF"/>
    <w:rsid w:val="000903BD"/>
    <w:rsid w:val="00094CE1"/>
    <w:rsid w:val="00096AFE"/>
    <w:rsid w:val="000A1F2F"/>
    <w:rsid w:val="000A6121"/>
    <w:rsid w:val="000B172C"/>
    <w:rsid w:val="000B2FC0"/>
    <w:rsid w:val="000B6975"/>
    <w:rsid w:val="000B7F98"/>
    <w:rsid w:val="000C521B"/>
    <w:rsid w:val="000C7E8E"/>
    <w:rsid w:val="000D02B2"/>
    <w:rsid w:val="000D257F"/>
    <w:rsid w:val="000F013D"/>
    <w:rsid w:val="000F2780"/>
    <w:rsid w:val="000F5C51"/>
    <w:rsid w:val="000F6184"/>
    <w:rsid w:val="000F7260"/>
    <w:rsid w:val="00102E1F"/>
    <w:rsid w:val="00113DA4"/>
    <w:rsid w:val="00114BD0"/>
    <w:rsid w:val="00121290"/>
    <w:rsid w:val="00122FDE"/>
    <w:rsid w:val="00125244"/>
    <w:rsid w:val="00131873"/>
    <w:rsid w:val="00133279"/>
    <w:rsid w:val="00134635"/>
    <w:rsid w:val="001357F9"/>
    <w:rsid w:val="00141442"/>
    <w:rsid w:val="00141CD7"/>
    <w:rsid w:val="00141F87"/>
    <w:rsid w:val="001459E7"/>
    <w:rsid w:val="00151899"/>
    <w:rsid w:val="00156947"/>
    <w:rsid w:val="00163858"/>
    <w:rsid w:val="001643E0"/>
    <w:rsid w:val="00165C6C"/>
    <w:rsid w:val="00166750"/>
    <w:rsid w:val="00171284"/>
    <w:rsid w:val="001724F2"/>
    <w:rsid w:val="0017668C"/>
    <w:rsid w:val="00186FE6"/>
    <w:rsid w:val="00190504"/>
    <w:rsid w:val="00190F0A"/>
    <w:rsid w:val="001938E8"/>
    <w:rsid w:val="00194D76"/>
    <w:rsid w:val="00195574"/>
    <w:rsid w:val="00197698"/>
    <w:rsid w:val="001A0128"/>
    <w:rsid w:val="001A0CEE"/>
    <w:rsid w:val="001A508D"/>
    <w:rsid w:val="001A5B4D"/>
    <w:rsid w:val="001A6773"/>
    <w:rsid w:val="001B235A"/>
    <w:rsid w:val="001B4EF1"/>
    <w:rsid w:val="001B69E9"/>
    <w:rsid w:val="001B75AF"/>
    <w:rsid w:val="001C02B0"/>
    <w:rsid w:val="001C091F"/>
    <w:rsid w:val="001C13D4"/>
    <w:rsid w:val="001C50D8"/>
    <w:rsid w:val="001C6092"/>
    <w:rsid w:val="001C61AA"/>
    <w:rsid w:val="001D031C"/>
    <w:rsid w:val="001D05FD"/>
    <w:rsid w:val="001D1934"/>
    <w:rsid w:val="001D1F6D"/>
    <w:rsid w:val="001D3C3E"/>
    <w:rsid w:val="001D4051"/>
    <w:rsid w:val="001D46BC"/>
    <w:rsid w:val="001D53D0"/>
    <w:rsid w:val="001D5C1B"/>
    <w:rsid w:val="001E02F5"/>
    <w:rsid w:val="001E2DA0"/>
    <w:rsid w:val="001E3531"/>
    <w:rsid w:val="001E3C31"/>
    <w:rsid w:val="001E7393"/>
    <w:rsid w:val="001F2E3F"/>
    <w:rsid w:val="001F35B4"/>
    <w:rsid w:val="001F59F2"/>
    <w:rsid w:val="001F7460"/>
    <w:rsid w:val="002029D8"/>
    <w:rsid w:val="00204336"/>
    <w:rsid w:val="00204F6E"/>
    <w:rsid w:val="00205B06"/>
    <w:rsid w:val="00206E6C"/>
    <w:rsid w:val="00207187"/>
    <w:rsid w:val="00207321"/>
    <w:rsid w:val="0021047E"/>
    <w:rsid w:val="002114CD"/>
    <w:rsid w:val="00212328"/>
    <w:rsid w:val="00212447"/>
    <w:rsid w:val="002125E3"/>
    <w:rsid w:val="0021309E"/>
    <w:rsid w:val="00213B0F"/>
    <w:rsid w:val="0021516C"/>
    <w:rsid w:val="0021757F"/>
    <w:rsid w:val="00222A40"/>
    <w:rsid w:val="002253F9"/>
    <w:rsid w:val="00225687"/>
    <w:rsid w:val="00227134"/>
    <w:rsid w:val="00227A8D"/>
    <w:rsid w:val="0023087C"/>
    <w:rsid w:val="002329F0"/>
    <w:rsid w:val="00233990"/>
    <w:rsid w:val="002369FE"/>
    <w:rsid w:val="002372AD"/>
    <w:rsid w:val="002378AF"/>
    <w:rsid w:val="0024103A"/>
    <w:rsid w:val="0024627F"/>
    <w:rsid w:val="002463AB"/>
    <w:rsid w:val="00250468"/>
    <w:rsid w:val="002603FB"/>
    <w:rsid w:val="00261203"/>
    <w:rsid w:val="00261DF0"/>
    <w:rsid w:val="0026202C"/>
    <w:rsid w:val="002633BE"/>
    <w:rsid w:val="00264A6E"/>
    <w:rsid w:val="00270B94"/>
    <w:rsid w:val="00271B6A"/>
    <w:rsid w:val="00273DDC"/>
    <w:rsid w:val="00276E9E"/>
    <w:rsid w:val="00281297"/>
    <w:rsid w:val="00282E60"/>
    <w:rsid w:val="00284041"/>
    <w:rsid w:val="00284AFA"/>
    <w:rsid w:val="00284B39"/>
    <w:rsid w:val="00286EAE"/>
    <w:rsid w:val="00291479"/>
    <w:rsid w:val="002943EB"/>
    <w:rsid w:val="00294FFE"/>
    <w:rsid w:val="00296E7E"/>
    <w:rsid w:val="0029767B"/>
    <w:rsid w:val="002A38DE"/>
    <w:rsid w:val="002A71E5"/>
    <w:rsid w:val="002B1EF7"/>
    <w:rsid w:val="002B3362"/>
    <w:rsid w:val="002B51BA"/>
    <w:rsid w:val="002B5290"/>
    <w:rsid w:val="002B7D4A"/>
    <w:rsid w:val="002C0626"/>
    <w:rsid w:val="002C1F08"/>
    <w:rsid w:val="002C2C3C"/>
    <w:rsid w:val="002C5304"/>
    <w:rsid w:val="002D2916"/>
    <w:rsid w:val="002D2A1D"/>
    <w:rsid w:val="002D2D3C"/>
    <w:rsid w:val="002D57CE"/>
    <w:rsid w:val="002E08BB"/>
    <w:rsid w:val="002E35D1"/>
    <w:rsid w:val="002E6C7E"/>
    <w:rsid w:val="002E72E6"/>
    <w:rsid w:val="002F2E4D"/>
    <w:rsid w:val="002F382A"/>
    <w:rsid w:val="002F3B3C"/>
    <w:rsid w:val="002F51D2"/>
    <w:rsid w:val="002F5F18"/>
    <w:rsid w:val="002F6D0A"/>
    <w:rsid w:val="002F7645"/>
    <w:rsid w:val="0030121B"/>
    <w:rsid w:val="00301849"/>
    <w:rsid w:val="003050E0"/>
    <w:rsid w:val="00307C11"/>
    <w:rsid w:val="00307E99"/>
    <w:rsid w:val="003111D6"/>
    <w:rsid w:val="00314558"/>
    <w:rsid w:val="00322BE8"/>
    <w:rsid w:val="00323FBF"/>
    <w:rsid w:val="00325FD8"/>
    <w:rsid w:val="00330C2A"/>
    <w:rsid w:val="003405A6"/>
    <w:rsid w:val="00340872"/>
    <w:rsid w:val="003432FD"/>
    <w:rsid w:val="00352E59"/>
    <w:rsid w:val="00355744"/>
    <w:rsid w:val="00355883"/>
    <w:rsid w:val="00360584"/>
    <w:rsid w:val="00361E00"/>
    <w:rsid w:val="00361EAC"/>
    <w:rsid w:val="003641EC"/>
    <w:rsid w:val="00371217"/>
    <w:rsid w:val="00371A77"/>
    <w:rsid w:val="003865B2"/>
    <w:rsid w:val="00387A5E"/>
    <w:rsid w:val="00391573"/>
    <w:rsid w:val="00392A94"/>
    <w:rsid w:val="00395CA3"/>
    <w:rsid w:val="0039669F"/>
    <w:rsid w:val="003A1819"/>
    <w:rsid w:val="003A44F0"/>
    <w:rsid w:val="003B0B78"/>
    <w:rsid w:val="003B5654"/>
    <w:rsid w:val="003B583F"/>
    <w:rsid w:val="003B5888"/>
    <w:rsid w:val="003B619E"/>
    <w:rsid w:val="003C0ED9"/>
    <w:rsid w:val="003C5076"/>
    <w:rsid w:val="003C6E25"/>
    <w:rsid w:val="003C76B7"/>
    <w:rsid w:val="003D039A"/>
    <w:rsid w:val="003D1AEF"/>
    <w:rsid w:val="003D3952"/>
    <w:rsid w:val="003D3DEF"/>
    <w:rsid w:val="003D787D"/>
    <w:rsid w:val="003E04E8"/>
    <w:rsid w:val="003E1A44"/>
    <w:rsid w:val="003E53AC"/>
    <w:rsid w:val="003F26F9"/>
    <w:rsid w:val="003F4FC0"/>
    <w:rsid w:val="003F6B2B"/>
    <w:rsid w:val="00400E85"/>
    <w:rsid w:val="00403DE6"/>
    <w:rsid w:val="00404F8D"/>
    <w:rsid w:val="0040745C"/>
    <w:rsid w:val="00411F53"/>
    <w:rsid w:val="004256ED"/>
    <w:rsid w:val="004261E8"/>
    <w:rsid w:val="00436269"/>
    <w:rsid w:val="00440CFC"/>
    <w:rsid w:val="00441DE1"/>
    <w:rsid w:val="00446039"/>
    <w:rsid w:val="00456EAF"/>
    <w:rsid w:val="0046173F"/>
    <w:rsid w:val="004620F0"/>
    <w:rsid w:val="004633B8"/>
    <w:rsid w:val="004642AA"/>
    <w:rsid w:val="00467DDA"/>
    <w:rsid w:val="00470DA4"/>
    <w:rsid w:val="004718B3"/>
    <w:rsid w:val="00472D51"/>
    <w:rsid w:val="00476095"/>
    <w:rsid w:val="004871FA"/>
    <w:rsid w:val="0048792F"/>
    <w:rsid w:val="004926F8"/>
    <w:rsid w:val="00496309"/>
    <w:rsid w:val="004968AD"/>
    <w:rsid w:val="004A0E18"/>
    <w:rsid w:val="004A55A8"/>
    <w:rsid w:val="004B6594"/>
    <w:rsid w:val="004B7B5D"/>
    <w:rsid w:val="004C0DA8"/>
    <w:rsid w:val="004C460D"/>
    <w:rsid w:val="004C4B97"/>
    <w:rsid w:val="004D433A"/>
    <w:rsid w:val="004D490D"/>
    <w:rsid w:val="004D57BA"/>
    <w:rsid w:val="004D5DD3"/>
    <w:rsid w:val="004E564A"/>
    <w:rsid w:val="004E766C"/>
    <w:rsid w:val="004F0438"/>
    <w:rsid w:val="004F053F"/>
    <w:rsid w:val="004F43EA"/>
    <w:rsid w:val="004F5D6B"/>
    <w:rsid w:val="004F5DB1"/>
    <w:rsid w:val="004F7642"/>
    <w:rsid w:val="00506AEB"/>
    <w:rsid w:val="00507286"/>
    <w:rsid w:val="00515AB8"/>
    <w:rsid w:val="00527EB2"/>
    <w:rsid w:val="005303AC"/>
    <w:rsid w:val="00531C30"/>
    <w:rsid w:val="00534C4E"/>
    <w:rsid w:val="00540E82"/>
    <w:rsid w:val="00545C18"/>
    <w:rsid w:val="00547BD7"/>
    <w:rsid w:val="00550E75"/>
    <w:rsid w:val="0055388C"/>
    <w:rsid w:val="00554D0C"/>
    <w:rsid w:val="00557387"/>
    <w:rsid w:val="005573FF"/>
    <w:rsid w:val="00557ADA"/>
    <w:rsid w:val="005600A3"/>
    <w:rsid w:val="00560127"/>
    <w:rsid w:val="005612D6"/>
    <w:rsid w:val="00563120"/>
    <w:rsid w:val="005634A9"/>
    <w:rsid w:val="005669F6"/>
    <w:rsid w:val="00567600"/>
    <w:rsid w:val="00570A2B"/>
    <w:rsid w:val="00575B0F"/>
    <w:rsid w:val="00575C13"/>
    <w:rsid w:val="00576F6A"/>
    <w:rsid w:val="00585120"/>
    <w:rsid w:val="00595008"/>
    <w:rsid w:val="00596F31"/>
    <w:rsid w:val="005A2B9B"/>
    <w:rsid w:val="005A3478"/>
    <w:rsid w:val="005A60C7"/>
    <w:rsid w:val="005B34E5"/>
    <w:rsid w:val="005C059A"/>
    <w:rsid w:val="005C4CBC"/>
    <w:rsid w:val="005C68BB"/>
    <w:rsid w:val="005C7677"/>
    <w:rsid w:val="005D0DF2"/>
    <w:rsid w:val="005D4078"/>
    <w:rsid w:val="005D4816"/>
    <w:rsid w:val="005D7846"/>
    <w:rsid w:val="005E474B"/>
    <w:rsid w:val="005E6272"/>
    <w:rsid w:val="005E6530"/>
    <w:rsid w:val="005F0E3E"/>
    <w:rsid w:val="005F278D"/>
    <w:rsid w:val="005F2CAC"/>
    <w:rsid w:val="005F3CD1"/>
    <w:rsid w:val="005F644E"/>
    <w:rsid w:val="005F6EDD"/>
    <w:rsid w:val="00603DA6"/>
    <w:rsid w:val="0060700B"/>
    <w:rsid w:val="00614595"/>
    <w:rsid w:val="00615314"/>
    <w:rsid w:val="0061576D"/>
    <w:rsid w:val="00621C36"/>
    <w:rsid w:val="00624DC1"/>
    <w:rsid w:val="0063055C"/>
    <w:rsid w:val="006309F9"/>
    <w:rsid w:val="006334D0"/>
    <w:rsid w:val="00635928"/>
    <w:rsid w:val="00643EB6"/>
    <w:rsid w:val="00644FEE"/>
    <w:rsid w:val="006450F6"/>
    <w:rsid w:val="00647D73"/>
    <w:rsid w:val="00650418"/>
    <w:rsid w:val="006521DD"/>
    <w:rsid w:val="006523E6"/>
    <w:rsid w:val="006525F3"/>
    <w:rsid w:val="00655039"/>
    <w:rsid w:val="0066099B"/>
    <w:rsid w:val="006618BA"/>
    <w:rsid w:val="00661F4E"/>
    <w:rsid w:val="00664B8B"/>
    <w:rsid w:val="006654C6"/>
    <w:rsid w:val="006679DD"/>
    <w:rsid w:val="00671197"/>
    <w:rsid w:val="0067275F"/>
    <w:rsid w:val="0067363E"/>
    <w:rsid w:val="006853E9"/>
    <w:rsid w:val="006865B3"/>
    <w:rsid w:val="006867EA"/>
    <w:rsid w:val="0069173A"/>
    <w:rsid w:val="0069276C"/>
    <w:rsid w:val="00697CBB"/>
    <w:rsid w:val="006A06AC"/>
    <w:rsid w:val="006A580C"/>
    <w:rsid w:val="006A5ADE"/>
    <w:rsid w:val="006B0082"/>
    <w:rsid w:val="006B371C"/>
    <w:rsid w:val="006B68D6"/>
    <w:rsid w:val="006C06CD"/>
    <w:rsid w:val="006C7662"/>
    <w:rsid w:val="006D5614"/>
    <w:rsid w:val="006D584F"/>
    <w:rsid w:val="006E1C56"/>
    <w:rsid w:val="006E2D2A"/>
    <w:rsid w:val="006F1FAA"/>
    <w:rsid w:val="006F2BBF"/>
    <w:rsid w:val="006F6529"/>
    <w:rsid w:val="00703F68"/>
    <w:rsid w:val="00712321"/>
    <w:rsid w:val="007175A9"/>
    <w:rsid w:val="00717F5E"/>
    <w:rsid w:val="00724083"/>
    <w:rsid w:val="007267B5"/>
    <w:rsid w:val="00727EEF"/>
    <w:rsid w:val="007315DC"/>
    <w:rsid w:val="00733D85"/>
    <w:rsid w:val="0073438E"/>
    <w:rsid w:val="0074316A"/>
    <w:rsid w:val="00753783"/>
    <w:rsid w:val="00763C1E"/>
    <w:rsid w:val="00764921"/>
    <w:rsid w:val="00766715"/>
    <w:rsid w:val="00772693"/>
    <w:rsid w:val="00772A22"/>
    <w:rsid w:val="00774E1F"/>
    <w:rsid w:val="00776360"/>
    <w:rsid w:val="007A0E6E"/>
    <w:rsid w:val="007A218D"/>
    <w:rsid w:val="007B1A3F"/>
    <w:rsid w:val="007B788A"/>
    <w:rsid w:val="007C4347"/>
    <w:rsid w:val="007C5739"/>
    <w:rsid w:val="007D4BA8"/>
    <w:rsid w:val="007D6E1C"/>
    <w:rsid w:val="007E34FB"/>
    <w:rsid w:val="007F5646"/>
    <w:rsid w:val="007F5B3B"/>
    <w:rsid w:val="007F65F8"/>
    <w:rsid w:val="007F67CE"/>
    <w:rsid w:val="007F7D78"/>
    <w:rsid w:val="00805B98"/>
    <w:rsid w:val="0080652D"/>
    <w:rsid w:val="00807AE9"/>
    <w:rsid w:val="00826984"/>
    <w:rsid w:val="00827ECC"/>
    <w:rsid w:val="00832CD7"/>
    <w:rsid w:val="00833E02"/>
    <w:rsid w:val="008421B0"/>
    <w:rsid w:val="00845B56"/>
    <w:rsid w:val="0084681B"/>
    <w:rsid w:val="008516BF"/>
    <w:rsid w:val="0085187A"/>
    <w:rsid w:val="00854D4E"/>
    <w:rsid w:val="00860947"/>
    <w:rsid w:val="008627A4"/>
    <w:rsid w:val="008639CC"/>
    <w:rsid w:val="00865D7B"/>
    <w:rsid w:val="0087310A"/>
    <w:rsid w:val="00876FC8"/>
    <w:rsid w:val="008777FA"/>
    <w:rsid w:val="0088628B"/>
    <w:rsid w:val="00890013"/>
    <w:rsid w:val="00893255"/>
    <w:rsid w:val="008A0F1F"/>
    <w:rsid w:val="008A445B"/>
    <w:rsid w:val="008A46E9"/>
    <w:rsid w:val="008A7719"/>
    <w:rsid w:val="008B0EEB"/>
    <w:rsid w:val="008B1609"/>
    <w:rsid w:val="008B1A8F"/>
    <w:rsid w:val="008B4B68"/>
    <w:rsid w:val="008C4A0B"/>
    <w:rsid w:val="008C5B9E"/>
    <w:rsid w:val="008C7430"/>
    <w:rsid w:val="008D3E54"/>
    <w:rsid w:val="008D4A80"/>
    <w:rsid w:val="008D4BF9"/>
    <w:rsid w:val="008E2E45"/>
    <w:rsid w:val="008E3BF3"/>
    <w:rsid w:val="008E4608"/>
    <w:rsid w:val="008F5054"/>
    <w:rsid w:val="008F5C18"/>
    <w:rsid w:val="008F72B2"/>
    <w:rsid w:val="008F77CC"/>
    <w:rsid w:val="00901AF0"/>
    <w:rsid w:val="00910C99"/>
    <w:rsid w:val="009111CF"/>
    <w:rsid w:val="009123BD"/>
    <w:rsid w:val="00912A61"/>
    <w:rsid w:val="00914BF0"/>
    <w:rsid w:val="00917466"/>
    <w:rsid w:val="00922591"/>
    <w:rsid w:val="00922B13"/>
    <w:rsid w:val="009255EB"/>
    <w:rsid w:val="0092749B"/>
    <w:rsid w:val="00932852"/>
    <w:rsid w:val="009340CB"/>
    <w:rsid w:val="0093640F"/>
    <w:rsid w:val="009376DC"/>
    <w:rsid w:val="0094123E"/>
    <w:rsid w:val="009429D8"/>
    <w:rsid w:val="0094560F"/>
    <w:rsid w:val="009509A6"/>
    <w:rsid w:val="00950A8A"/>
    <w:rsid w:val="00952023"/>
    <w:rsid w:val="009579A1"/>
    <w:rsid w:val="00957B4F"/>
    <w:rsid w:val="00972F24"/>
    <w:rsid w:val="0097705F"/>
    <w:rsid w:val="00980649"/>
    <w:rsid w:val="00980C76"/>
    <w:rsid w:val="009816EF"/>
    <w:rsid w:val="00982550"/>
    <w:rsid w:val="00982E16"/>
    <w:rsid w:val="009871FC"/>
    <w:rsid w:val="00990690"/>
    <w:rsid w:val="00990C30"/>
    <w:rsid w:val="00991DCC"/>
    <w:rsid w:val="009948D7"/>
    <w:rsid w:val="009A15B4"/>
    <w:rsid w:val="009A2758"/>
    <w:rsid w:val="009A2829"/>
    <w:rsid w:val="009A2A2A"/>
    <w:rsid w:val="009A3588"/>
    <w:rsid w:val="009A54C8"/>
    <w:rsid w:val="009A5B85"/>
    <w:rsid w:val="009B6990"/>
    <w:rsid w:val="009B7D8B"/>
    <w:rsid w:val="009C104D"/>
    <w:rsid w:val="009D0D90"/>
    <w:rsid w:val="009D47B4"/>
    <w:rsid w:val="009E4993"/>
    <w:rsid w:val="009E51B6"/>
    <w:rsid w:val="009E64E3"/>
    <w:rsid w:val="009E6865"/>
    <w:rsid w:val="009F5C75"/>
    <w:rsid w:val="009F643B"/>
    <w:rsid w:val="00A01C73"/>
    <w:rsid w:val="00A04DE0"/>
    <w:rsid w:val="00A0562B"/>
    <w:rsid w:val="00A1125A"/>
    <w:rsid w:val="00A14C40"/>
    <w:rsid w:val="00A158FE"/>
    <w:rsid w:val="00A16827"/>
    <w:rsid w:val="00A20B9D"/>
    <w:rsid w:val="00A2242F"/>
    <w:rsid w:val="00A33304"/>
    <w:rsid w:val="00A377B5"/>
    <w:rsid w:val="00A47914"/>
    <w:rsid w:val="00A5093E"/>
    <w:rsid w:val="00A53C79"/>
    <w:rsid w:val="00A55A37"/>
    <w:rsid w:val="00A55A58"/>
    <w:rsid w:val="00A57642"/>
    <w:rsid w:val="00A57B52"/>
    <w:rsid w:val="00A65762"/>
    <w:rsid w:val="00A65B50"/>
    <w:rsid w:val="00A706FF"/>
    <w:rsid w:val="00A750A2"/>
    <w:rsid w:val="00A76A3E"/>
    <w:rsid w:val="00A773C3"/>
    <w:rsid w:val="00A9291C"/>
    <w:rsid w:val="00A92CC5"/>
    <w:rsid w:val="00A9569F"/>
    <w:rsid w:val="00A96096"/>
    <w:rsid w:val="00AA0861"/>
    <w:rsid w:val="00AA1853"/>
    <w:rsid w:val="00AA5BE8"/>
    <w:rsid w:val="00AA5DFC"/>
    <w:rsid w:val="00AA6ADF"/>
    <w:rsid w:val="00AC0F7A"/>
    <w:rsid w:val="00AC0F8F"/>
    <w:rsid w:val="00AD0001"/>
    <w:rsid w:val="00AD01A4"/>
    <w:rsid w:val="00AD1161"/>
    <w:rsid w:val="00AD2177"/>
    <w:rsid w:val="00AD29C9"/>
    <w:rsid w:val="00AD2CB7"/>
    <w:rsid w:val="00AD6D09"/>
    <w:rsid w:val="00AE38A6"/>
    <w:rsid w:val="00AE40D7"/>
    <w:rsid w:val="00AF3795"/>
    <w:rsid w:val="00AF3869"/>
    <w:rsid w:val="00AF629F"/>
    <w:rsid w:val="00B01090"/>
    <w:rsid w:val="00B10D0F"/>
    <w:rsid w:val="00B13E55"/>
    <w:rsid w:val="00B2010E"/>
    <w:rsid w:val="00B23718"/>
    <w:rsid w:val="00B27C56"/>
    <w:rsid w:val="00B27F83"/>
    <w:rsid w:val="00B330B3"/>
    <w:rsid w:val="00B40BED"/>
    <w:rsid w:val="00B50F21"/>
    <w:rsid w:val="00B56AF3"/>
    <w:rsid w:val="00B6010A"/>
    <w:rsid w:val="00B604BC"/>
    <w:rsid w:val="00B60658"/>
    <w:rsid w:val="00B60E47"/>
    <w:rsid w:val="00B645BB"/>
    <w:rsid w:val="00B67BB2"/>
    <w:rsid w:val="00B71C90"/>
    <w:rsid w:val="00B7266D"/>
    <w:rsid w:val="00B743D0"/>
    <w:rsid w:val="00B74EA9"/>
    <w:rsid w:val="00B80EE9"/>
    <w:rsid w:val="00B8432B"/>
    <w:rsid w:val="00B90122"/>
    <w:rsid w:val="00B92AFF"/>
    <w:rsid w:val="00B93C20"/>
    <w:rsid w:val="00B9623D"/>
    <w:rsid w:val="00BA5045"/>
    <w:rsid w:val="00BA7E3E"/>
    <w:rsid w:val="00BB12BB"/>
    <w:rsid w:val="00BB172B"/>
    <w:rsid w:val="00BB30B8"/>
    <w:rsid w:val="00BC1647"/>
    <w:rsid w:val="00BC1BDA"/>
    <w:rsid w:val="00BC32B8"/>
    <w:rsid w:val="00BC47BB"/>
    <w:rsid w:val="00BD2A77"/>
    <w:rsid w:val="00BD2AFD"/>
    <w:rsid w:val="00BD6699"/>
    <w:rsid w:val="00BD75FD"/>
    <w:rsid w:val="00BE1FE1"/>
    <w:rsid w:val="00BE78E7"/>
    <w:rsid w:val="00BF4A2F"/>
    <w:rsid w:val="00BF5436"/>
    <w:rsid w:val="00BF58E4"/>
    <w:rsid w:val="00BF68FA"/>
    <w:rsid w:val="00BF7AE4"/>
    <w:rsid w:val="00C01727"/>
    <w:rsid w:val="00C1024E"/>
    <w:rsid w:val="00C11BFD"/>
    <w:rsid w:val="00C170F1"/>
    <w:rsid w:val="00C225EA"/>
    <w:rsid w:val="00C2267F"/>
    <w:rsid w:val="00C22878"/>
    <w:rsid w:val="00C229F4"/>
    <w:rsid w:val="00C31449"/>
    <w:rsid w:val="00C34CDC"/>
    <w:rsid w:val="00C3656E"/>
    <w:rsid w:val="00C37AB0"/>
    <w:rsid w:val="00C37C56"/>
    <w:rsid w:val="00C37FA1"/>
    <w:rsid w:val="00C37FFB"/>
    <w:rsid w:val="00C40B17"/>
    <w:rsid w:val="00C419F3"/>
    <w:rsid w:val="00C43173"/>
    <w:rsid w:val="00C45174"/>
    <w:rsid w:val="00C45527"/>
    <w:rsid w:val="00C501C5"/>
    <w:rsid w:val="00C53538"/>
    <w:rsid w:val="00C547CC"/>
    <w:rsid w:val="00C5791B"/>
    <w:rsid w:val="00C60044"/>
    <w:rsid w:val="00C612FD"/>
    <w:rsid w:val="00C66E37"/>
    <w:rsid w:val="00C679A2"/>
    <w:rsid w:val="00C71842"/>
    <w:rsid w:val="00C7350D"/>
    <w:rsid w:val="00C76489"/>
    <w:rsid w:val="00C7684E"/>
    <w:rsid w:val="00C7798C"/>
    <w:rsid w:val="00C82EA6"/>
    <w:rsid w:val="00C94CE5"/>
    <w:rsid w:val="00C94DD8"/>
    <w:rsid w:val="00C95271"/>
    <w:rsid w:val="00C96CD7"/>
    <w:rsid w:val="00CA085C"/>
    <w:rsid w:val="00CA1FFA"/>
    <w:rsid w:val="00CA4571"/>
    <w:rsid w:val="00CA4C70"/>
    <w:rsid w:val="00CB0A3C"/>
    <w:rsid w:val="00CB118E"/>
    <w:rsid w:val="00CB3925"/>
    <w:rsid w:val="00CB44FB"/>
    <w:rsid w:val="00CC05C4"/>
    <w:rsid w:val="00CD0A9F"/>
    <w:rsid w:val="00CD1650"/>
    <w:rsid w:val="00CD237A"/>
    <w:rsid w:val="00CD78D3"/>
    <w:rsid w:val="00CD7D46"/>
    <w:rsid w:val="00CE001D"/>
    <w:rsid w:val="00CF7F16"/>
    <w:rsid w:val="00D005A8"/>
    <w:rsid w:val="00D017CC"/>
    <w:rsid w:val="00D03C5B"/>
    <w:rsid w:val="00D04379"/>
    <w:rsid w:val="00D0471E"/>
    <w:rsid w:val="00D061A5"/>
    <w:rsid w:val="00D14CAB"/>
    <w:rsid w:val="00D15FE7"/>
    <w:rsid w:val="00D16C1B"/>
    <w:rsid w:val="00D17D89"/>
    <w:rsid w:val="00D2271F"/>
    <w:rsid w:val="00D22C22"/>
    <w:rsid w:val="00D25C7C"/>
    <w:rsid w:val="00D266A6"/>
    <w:rsid w:val="00D26D3E"/>
    <w:rsid w:val="00D27DB1"/>
    <w:rsid w:val="00D30A5B"/>
    <w:rsid w:val="00D313E8"/>
    <w:rsid w:val="00D33514"/>
    <w:rsid w:val="00D33755"/>
    <w:rsid w:val="00D3492D"/>
    <w:rsid w:val="00D351BA"/>
    <w:rsid w:val="00D353CC"/>
    <w:rsid w:val="00D45B0E"/>
    <w:rsid w:val="00D52052"/>
    <w:rsid w:val="00D52538"/>
    <w:rsid w:val="00D52B7F"/>
    <w:rsid w:val="00D53802"/>
    <w:rsid w:val="00D56B31"/>
    <w:rsid w:val="00D57227"/>
    <w:rsid w:val="00D57452"/>
    <w:rsid w:val="00D5763C"/>
    <w:rsid w:val="00D57899"/>
    <w:rsid w:val="00D739F4"/>
    <w:rsid w:val="00D772E6"/>
    <w:rsid w:val="00D80C73"/>
    <w:rsid w:val="00D8184A"/>
    <w:rsid w:val="00D8194F"/>
    <w:rsid w:val="00D81FAC"/>
    <w:rsid w:val="00D87F0A"/>
    <w:rsid w:val="00D93CA7"/>
    <w:rsid w:val="00D975D7"/>
    <w:rsid w:val="00D97E9D"/>
    <w:rsid w:val="00DA3BC7"/>
    <w:rsid w:val="00DA66C4"/>
    <w:rsid w:val="00DA73BA"/>
    <w:rsid w:val="00DA742B"/>
    <w:rsid w:val="00DA7FEB"/>
    <w:rsid w:val="00DB0A47"/>
    <w:rsid w:val="00DB314C"/>
    <w:rsid w:val="00DB330B"/>
    <w:rsid w:val="00DB3C3A"/>
    <w:rsid w:val="00DB4033"/>
    <w:rsid w:val="00DB41DE"/>
    <w:rsid w:val="00DB6891"/>
    <w:rsid w:val="00DC1AA3"/>
    <w:rsid w:val="00DC2C8C"/>
    <w:rsid w:val="00DC3FBA"/>
    <w:rsid w:val="00DC4EC8"/>
    <w:rsid w:val="00DC5A4C"/>
    <w:rsid w:val="00DC6C0D"/>
    <w:rsid w:val="00DD0C20"/>
    <w:rsid w:val="00DD304E"/>
    <w:rsid w:val="00DD322D"/>
    <w:rsid w:val="00DD3AE1"/>
    <w:rsid w:val="00DE0A14"/>
    <w:rsid w:val="00DE191E"/>
    <w:rsid w:val="00DE68F9"/>
    <w:rsid w:val="00DE74B3"/>
    <w:rsid w:val="00DF1DD8"/>
    <w:rsid w:val="00DF1EBD"/>
    <w:rsid w:val="00E028D4"/>
    <w:rsid w:val="00E04C47"/>
    <w:rsid w:val="00E16A98"/>
    <w:rsid w:val="00E175E4"/>
    <w:rsid w:val="00E2164E"/>
    <w:rsid w:val="00E253C2"/>
    <w:rsid w:val="00E31A53"/>
    <w:rsid w:val="00E36825"/>
    <w:rsid w:val="00E417FE"/>
    <w:rsid w:val="00E501AD"/>
    <w:rsid w:val="00E5268B"/>
    <w:rsid w:val="00E532A0"/>
    <w:rsid w:val="00E53972"/>
    <w:rsid w:val="00E60EDF"/>
    <w:rsid w:val="00E62BC3"/>
    <w:rsid w:val="00E71D0D"/>
    <w:rsid w:val="00E7305E"/>
    <w:rsid w:val="00E73333"/>
    <w:rsid w:val="00E779DD"/>
    <w:rsid w:val="00E805CF"/>
    <w:rsid w:val="00E8128C"/>
    <w:rsid w:val="00E81329"/>
    <w:rsid w:val="00E81B5A"/>
    <w:rsid w:val="00E82163"/>
    <w:rsid w:val="00E85DF1"/>
    <w:rsid w:val="00E91B5F"/>
    <w:rsid w:val="00E93EB5"/>
    <w:rsid w:val="00EA01C9"/>
    <w:rsid w:val="00EA27A1"/>
    <w:rsid w:val="00EA53E1"/>
    <w:rsid w:val="00EA6213"/>
    <w:rsid w:val="00EA64E1"/>
    <w:rsid w:val="00EB0754"/>
    <w:rsid w:val="00EB3174"/>
    <w:rsid w:val="00EB3870"/>
    <w:rsid w:val="00EC2213"/>
    <w:rsid w:val="00EC4400"/>
    <w:rsid w:val="00ED3EE5"/>
    <w:rsid w:val="00EE1D4E"/>
    <w:rsid w:val="00EE26F3"/>
    <w:rsid w:val="00EE291C"/>
    <w:rsid w:val="00EE3C79"/>
    <w:rsid w:val="00EE4B49"/>
    <w:rsid w:val="00EE65D9"/>
    <w:rsid w:val="00EF3F7A"/>
    <w:rsid w:val="00EF405F"/>
    <w:rsid w:val="00EF6035"/>
    <w:rsid w:val="00EF678A"/>
    <w:rsid w:val="00F00846"/>
    <w:rsid w:val="00F01F70"/>
    <w:rsid w:val="00F0211E"/>
    <w:rsid w:val="00F0668E"/>
    <w:rsid w:val="00F0740E"/>
    <w:rsid w:val="00F1096C"/>
    <w:rsid w:val="00F26457"/>
    <w:rsid w:val="00F267E3"/>
    <w:rsid w:val="00F350B6"/>
    <w:rsid w:val="00F35909"/>
    <w:rsid w:val="00F35CB2"/>
    <w:rsid w:val="00F36C27"/>
    <w:rsid w:val="00F37690"/>
    <w:rsid w:val="00F42093"/>
    <w:rsid w:val="00F43E2D"/>
    <w:rsid w:val="00F477E3"/>
    <w:rsid w:val="00F52373"/>
    <w:rsid w:val="00F5612C"/>
    <w:rsid w:val="00F57EB4"/>
    <w:rsid w:val="00F67A64"/>
    <w:rsid w:val="00F67EC3"/>
    <w:rsid w:val="00F705C7"/>
    <w:rsid w:val="00F720FB"/>
    <w:rsid w:val="00F73700"/>
    <w:rsid w:val="00F739D6"/>
    <w:rsid w:val="00F7589C"/>
    <w:rsid w:val="00F7730B"/>
    <w:rsid w:val="00F77921"/>
    <w:rsid w:val="00F856DF"/>
    <w:rsid w:val="00F917FA"/>
    <w:rsid w:val="00F9209F"/>
    <w:rsid w:val="00F929FF"/>
    <w:rsid w:val="00F93813"/>
    <w:rsid w:val="00F954F3"/>
    <w:rsid w:val="00FA35E9"/>
    <w:rsid w:val="00FA576F"/>
    <w:rsid w:val="00FA5781"/>
    <w:rsid w:val="00FA5F87"/>
    <w:rsid w:val="00FA6F62"/>
    <w:rsid w:val="00FA7C94"/>
    <w:rsid w:val="00FA7F61"/>
    <w:rsid w:val="00FB0339"/>
    <w:rsid w:val="00FB240F"/>
    <w:rsid w:val="00FB2A3A"/>
    <w:rsid w:val="00FC00DD"/>
    <w:rsid w:val="00FC3165"/>
    <w:rsid w:val="00FC3A12"/>
    <w:rsid w:val="00FC6F72"/>
    <w:rsid w:val="00FC7301"/>
    <w:rsid w:val="00FD175B"/>
    <w:rsid w:val="00FD194B"/>
    <w:rsid w:val="00FD2C7C"/>
    <w:rsid w:val="00FE1C72"/>
    <w:rsid w:val="00FE43A6"/>
    <w:rsid w:val="00FE7B8C"/>
    <w:rsid w:val="00FE7C45"/>
    <w:rsid w:val="00FF0E6E"/>
    <w:rsid w:val="00FF3C5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EB808"/>
  <w15:docId w15:val="{D87BE867-7E1F-4541-9A7A-63F0E18E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79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91479"/>
    <w:pPr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F5B3B"/>
    <w:pPr>
      <w:tabs>
        <w:tab w:val="center" w:pos="4513"/>
        <w:tab w:val="right" w:pos="9026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7F5B3B"/>
  </w:style>
  <w:style w:type="paragraph" w:styleId="Footer">
    <w:name w:val="footer"/>
    <w:basedOn w:val="Normal"/>
    <w:link w:val="FooterChar"/>
    <w:uiPriority w:val="99"/>
    <w:unhideWhenUsed/>
    <w:rsid w:val="007F5B3B"/>
    <w:pPr>
      <w:tabs>
        <w:tab w:val="center" w:pos="4513"/>
        <w:tab w:val="right" w:pos="9026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7F5B3B"/>
  </w:style>
  <w:style w:type="character" w:styleId="Hyperlink">
    <w:name w:val="Hyperlink"/>
    <w:uiPriority w:val="99"/>
    <w:rsid w:val="002F5F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6947"/>
    <w:rPr>
      <w:color w:val="800080" w:themeColor="followedHyperlink"/>
      <w:u w:val="single"/>
    </w:rPr>
  </w:style>
  <w:style w:type="paragraph" w:customStyle="1" w:styleId="m1965728710028612516msolistparagraph">
    <w:name w:val="m_1965728710028612516msolistparagraph"/>
    <w:basedOn w:val="Normal"/>
    <w:rsid w:val="005612D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DB330B"/>
    <w:pPr>
      <w:spacing w:before="100" w:beforeAutospacing="1" w:after="100" w:afterAutospacing="1"/>
    </w:pPr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540E82"/>
  </w:style>
  <w:style w:type="paragraph" w:customStyle="1" w:styleId="Default">
    <w:name w:val="Default"/>
    <w:rsid w:val="00BA50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BA5045"/>
  </w:style>
  <w:style w:type="character" w:customStyle="1" w:styleId="Hyperlink1">
    <w:name w:val="Hyperlink.1"/>
    <w:basedOn w:val="Hyperlink"/>
    <w:rsid w:val="00BA5045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BA50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1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59500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55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7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9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8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5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4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84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703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74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99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4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7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00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southoxon.gov.uk/ccm/support/Main.jsp?MODULE=ApplicationDetails&amp;REF=P23/S3820/FU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36CB1-1F60-7345-AD6C-4F4CD28D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Jessop</dc:creator>
  <cp:keywords/>
  <dc:description/>
  <cp:lastModifiedBy>goringheathparishcouncil@gmail.com</cp:lastModifiedBy>
  <cp:revision>3</cp:revision>
  <cp:lastPrinted>2023-06-09T18:19:00Z</cp:lastPrinted>
  <dcterms:created xsi:type="dcterms:W3CDTF">2024-01-02T18:58:00Z</dcterms:created>
  <dcterms:modified xsi:type="dcterms:W3CDTF">2024-01-03T12:14:00Z</dcterms:modified>
</cp:coreProperties>
</file>