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7FF3" w14:textId="4983CDBF" w:rsidR="0046173F" w:rsidRPr="008A0F1F" w:rsidRDefault="008E3BF3" w:rsidP="008E3BF3">
      <w:pPr>
        <w:rPr>
          <w:rFonts w:asciiTheme="majorHAnsi" w:hAnsiTheme="majorHAnsi" w:cs="Arial"/>
          <w:sz w:val="18"/>
          <w:szCs w:val="18"/>
        </w:rPr>
      </w:pPr>
      <w:r>
        <w:t xml:space="preserve">        </w:t>
      </w:r>
    </w:p>
    <w:p w14:paraId="3271EC45" w14:textId="0D0364DE" w:rsidR="00B80EE9" w:rsidRPr="00540E82" w:rsidRDefault="001A0CEE" w:rsidP="00733D85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0E82">
        <w:rPr>
          <w:rFonts w:asciiTheme="majorHAnsi" w:hAnsiTheme="majorHAnsi" w:cstheme="majorHAnsi"/>
          <w:b/>
          <w:color w:val="000000"/>
          <w:sz w:val="22"/>
          <w:szCs w:val="22"/>
        </w:rPr>
        <w:t>Present</w:t>
      </w:r>
      <w:r w:rsidR="00FD2C7C" w:rsidRPr="00540E82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FD2C7C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40E82">
        <w:rPr>
          <w:rFonts w:asciiTheme="majorHAnsi" w:hAnsiTheme="majorHAnsi" w:cstheme="majorHAnsi"/>
          <w:color w:val="000000"/>
          <w:sz w:val="22"/>
          <w:szCs w:val="22"/>
        </w:rPr>
        <w:t>Chris Jessop</w:t>
      </w:r>
      <w:r w:rsidR="00A96096">
        <w:rPr>
          <w:rFonts w:asciiTheme="majorHAnsi" w:hAnsiTheme="majorHAnsi" w:cstheme="majorHAnsi"/>
          <w:color w:val="000000"/>
          <w:sz w:val="22"/>
          <w:szCs w:val="22"/>
        </w:rPr>
        <w:t xml:space="preserve"> (CJ)</w:t>
      </w:r>
      <w:r w:rsidRPr="00540E82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7315DC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350B6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Liz </w:t>
      </w:r>
      <w:proofErr w:type="spellStart"/>
      <w:r w:rsidR="00F350B6" w:rsidRPr="00540E82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  <w:r w:rsidR="00F350B6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 (LC)</w:t>
      </w:r>
      <w:r w:rsidR="00A9609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F350B6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Peter </w:t>
      </w:r>
      <w:proofErr w:type="spellStart"/>
      <w:r w:rsidR="00F350B6" w:rsidRPr="00540E82">
        <w:rPr>
          <w:rFonts w:asciiTheme="majorHAnsi" w:hAnsiTheme="majorHAnsi" w:cstheme="majorHAnsi"/>
          <w:color w:val="000000"/>
          <w:sz w:val="22"/>
          <w:szCs w:val="22"/>
        </w:rPr>
        <w:t>Dragonetti</w:t>
      </w:r>
      <w:proofErr w:type="spellEnd"/>
      <w:r w:rsidR="00F350B6">
        <w:rPr>
          <w:rFonts w:asciiTheme="majorHAnsi" w:hAnsiTheme="majorHAnsi" w:cstheme="majorHAnsi"/>
          <w:color w:val="000000"/>
          <w:sz w:val="22"/>
          <w:szCs w:val="22"/>
        </w:rPr>
        <w:t xml:space="preserve"> (PD), </w:t>
      </w:r>
      <w:r w:rsidR="00036B9A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C47BB" w:rsidRPr="00540E82">
        <w:rPr>
          <w:rFonts w:asciiTheme="majorHAnsi" w:hAnsiTheme="majorHAnsi" w:cstheme="majorHAnsi"/>
          <w:color w:val="000000"/>
          <w:sz w:val="22"/>
          <w:szCs w:val="22"/>
        </w:rPr>
        <w:t>Tarek Moghul (TM )</w:t>
      </w:r>
      <w:r w:rsidR="00F350B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350B6" w:rsidRPr="00F350B6">
        <w:rPr>
          <w:rFonts w:asciiTheme="majorHAnsi" w:hAnsiTheme="majorHAnsi" w:cstheme="majorHAnsi"/>
          <w:color w:val="000000"/>
          <w:sz w:val="22"/>
          <w:szCs w:val="22"/>
        </w:rPr>
        <w:t>Martin Wise</w:t>
      </w:r>
      <w:r w:rsidR="00A96096">
        <w:rPr>
          <w:rFonts w:asciiTheme="majorHAnsi" w:hAnsiTheme="majorHAnsi" w:cstheme="majorHAnsi"/>
          <w:color w:val="000000"/>
          <w:sz w:val="22"/>
          <w:szCs w:val="22"/>
        </w:rPr>
        <w:t xml:space="preserve"> (MW)</w:t>
      </w:r>
      <w:r w:rsidR="00DC4EC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C4EC8" w:rsidRPr="00540E82">
        <w:rPr>
          <w:rFonts w:asciiTheme="majorHAnsi" w:hAnsiTheme="majorHAnsi" w:cstheme="majorHAnsi"/>
          <w:color w:val="000000"/>
          <w:sz w:val="22"/>
          <w:szCs w:val="22"/>
        </w:rPr>
        <w:t>Hilary Dewey (HD)</w:t>
      </w:r>
      <w:r w:rsidR="00DC4EC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55744">
        <w:rPr>
          <w:rFonts w:asciiTheme="majorHAnsi" w:hAnsiTheme="majorHAnsi" w:cstheme="majorHAnsi"/>
          <w:color w:val="000000"/>
          <w:sz w:val="22"/>
          <w:szCs w:val="22"/>
        </w:rPr>
        <w:t xml:space="preserve">Michael Holland (MH) </w:t>
      </w:r>
      <w:r w:rsidR="006865B3" w:rsidRPr="006865B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Nick </w:t>
      </w:r>
      <w:proofErr w:type="spellStart"/>
      <w:r w:rsidR="006865B3" w:rsidRPr="006865B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Elsome</w:t>
      </w:r>
      <w:proofErr w:type="spellEnd"/>
      <w:r w:rsidR="006865B3" w:rsidRPr="006865B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(NE)</w:t>
      </w:r>
      <w:r w:rsidR="0065041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40E82">
        <w:rPr>
          <w:rFonts w:asciiTheme="majorHAnsi" w:hAnsiTheme="majorHAnsi" w:cstheme="majorHAnsi"/>
          <w:color w:val="000000"/>
          <w:sz w:val="22"/>
          <w:szCs w:val="22"/>
        </w:rPr>
        <w:t>In attendance</w:t>
      </w:r>
      <w:r w:rsidR="000B7F98" w:rsidRPr="00540E82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F57EB4"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350B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07187">
        <w:rPr>
          <w:rFonts w:asciiTheme="majorHAnsi" w:hAnsiTheme="majorHAnsi" w:cstheme="majorHAnsi"/>
          <w:color w:val="000000"/>
          <w:sz w:val="22"/>
          <w:szCs w:val="22"/>
        </w:rPr>
        <w:t xml:space="preserve">Amanda Holland ( Clerk ) </w:t>
      </w:r>
      <w:r w:rsidR="00A96096">
        <w:rPr>
          <w:rFonts w:asciiTheme="majorHAnsi" w:hAnsiTheme="majorHAnsi" w:cstheme="majorHAnsi"/>
          <w:color w:val="000000"/>
          <w:sz w:val="22"/>
          <w:szCs w:val="22"/>
        </w:rPr>
        <w:t xml:space="preserve">Lucy Turner </w:t>
      </w:r>
      <w:r w:rsidR="00207187">
        <w:rPr>
          <w:rFonts w:asciiTheme="majorHAnsi" w:hAnsiTheme="majorHAnsi" w:cstheme="majorHAnsi"/>
          <w:color w:val="000000"/>
          <w:sz w:val="22"/>
          <w:szCs w:val="22"/>
        </w:rPr>
        <w:t>(LT)</w:t>
      </w:r>
    </w:p>
    <w:p w14:paraId="64A1EF85" w14:textId="60B7D83D" w:rsidR="0017668C" w:rsidRPr="0017668C" w:rsidRDefault="0017668C" w:rsidP="00733D85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Election of Chair. </w:t>
      </w:r>
      <w:r w:rsidRPr="0017668C">
        <w:rPr>
          <w:rFonts w:asciiTheme="majorHAnsi" w:hAnsiTheme="majorHAnsi" w:cstheme="majorHAnsi"/>
          <w:color w:val="000000"/>
          <w:sz w:val="22"/>
          <w:szCs w:val="22"/>
        </w:rPr>
        <w:t xml:space="preserve">Following the resignation of Cllr Chris Jessop, an election for the post of chair has become vacant. Cllr Liz </w:t>
      </w:r>
      <w:proofErr w:type="spellStart"/>
      <w:r w:rsidRPr="0017668C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  <w:r w:rsidRPr="0017668C">
        <w:rPr>
          <w:rFonts w:asciiTheme="majorHAnsi" w:hAnsiTheme="majorHAnsi" w:cstheme="majorHAnsi"/>
          <w:color w:val="000000"/>
          <w:sz w:val="22"/>
          <w:szCs w:val="22"/>
        </w:rPr>
        <w:t xml:space="preserve"> was proposed by Cllr T Moghul and seconded by Cllr N </w:t>
      </w:r>
      <w:proofErr w:type="spellStart"/>
      <w:r w:rsidRPr="0017668C">
        <w:rPr>
          <w:rFonts w:asciiTheme="majorHAnsi" w:hAnsiTheme="majorHAnsi" w:cstheme="majorHAnsi"/>
          <w:color w:val="000000"/>
          <w:sz w:val="22"/>
          <w:szCs w:val="22"/>
        </w:rPr>
        <w:t>Elsome</w:t>
      </w:r>
      <w:proofErr w:type="spellEnd"/>
      <w:r w:rsidRPr="0017668C">
        <w:rPr>
          <w:rFonts w:asciiTheme="majorHAnsi" w:hAnsiTheme="majorHAnsi" w:cstheme="majorHAnsi"/>
          <w:color w:val="000000"/>
          <w:sz w:val="22"/>
          <w:szCs w:val="22"/>
        </w:rPr>
        <w:t xml:space="preserve">. Cllr </w:t>
      </w:r>
      <w:proofErr w:type="spellStart"/>
      <w:r w:rsidRPr="0017668C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  <w:r w:rsidRPr="0017668C">
        <w:rPr>
          <w:rFonts w:asciiTheme="majorHAnsi" w:hAnsiTheme="majorHAnsi" w:cstheme="majorHAnsi"/>
          <w:color w:val="000000"/>
          <w:sz w:val="22"/>
          <w:szCs w:val="22"/>
        </w:rPr>
        <w:t xml:space="preserve"> accepted the role of chair and was unanimously welcomed by all. </w:t>
      </w:r>
      <w:r w:rsidR="006F6529">
        <w:rPr>
          <w:rFonts w:asciiTheme="majorHAnsi" w:hAnsiTheme="majorHAnsi" w:cstheme="majorHAnsi"/>
          <w:color w:val="000000"/>
          <w:sz w:val="22"/>
          <w:szCs w:val="22"/>
        </w:rPr>
        <w:t xml:space="preserve">Cllr Jessop was warmly thanked by all for his hard work as Chair.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Cllr Mike Holland was welcomed to his first meeting, </w:t>
      </w:r>
      <w:r w:rsidRPr="006865B3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Mr Peter 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Burd</w:t>
      </w:r>
      <w:r w:rsidR="006865B3" w:rsidRPr="006865B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o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n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is in attendance to observe the meeting.</w:t>
      </w:r>
    </w:p>
    <w:p w14:paraId="5111CDEC" w14:textId="16231BCB" w:rsidR="00BC47BB" w:rsidRPr="0017668C" w:rsidRDefault="001A0CEE" w:rsidP="003C1A0E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17668C">
        <w:rPr>
          <w:rFonts w:asciiTheme="majorHAnsi" w:hAnsiTheme="majorHAnsi" w:cstheme="majorHAnsi"/>
          <w:b/>
          <w:color w:val="000000"/>
          <w:sz w:val="22"/>
          <w:szCs w:val="22"/>
        </w:rPr>
        <w:t>Apologies for Absence</w:t>
      </w:r>
      <w:r w:rsidRPr="0017668C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17668C" w:rsidRPr="0017668C">
        <w:rPr>
          <w:rFonts w:asciiTheme="majorHAnsi" w:hAnsiTheme="majorHAnsi" w:cstheme="majorHAnsi"/>
          <w:color w:val="000000"/>
          <w:sz w:val="22"/>
          <w:szCs w:val="22"/>
        </w:rPr>
        <w:t>Cllr H Dewey. There were no declarations of Interest</w:t>
      </w:r>
      <w:r w:rsidR="00D3492D" w:rsidRPr="0017668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5ABAC660" w14:textId="5CFC8241" w:rsidR="00671197" w:rsidRPr="009A2758" w:rsidRDefault="00FD2C7C" w:rsidP="004A55A8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2"/>
          <w:szCs w:val="22"/>
        </w:rPr>
      </w:pPr>
      <w:r w:rsidRPr="009A2758">
        <w:rPr>
          <w:rFonts w:asciiTheme="majorHAnsi" w:hAnsiTheme="majorHAnsi" w:cstheme="majorHAnsi"/>
          <w:b/>
          <w:color w:val="000000"/>
          <w:sz w:val="22"/>
          <w:szCs w:val="22"/>
        </w:rPr>
        <w:t>Public Forum</w:t>
      </w:r>
      <w:r w:rsidR="0017668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B7266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7668C">
        <w:rPr>
          <w:rFonts w:asciiTheme="majorHAnsi" w:hAnsiTheme="majorHAnsi" w:cstheme="majorHAnsi"/>
          <w:color w:val="000000"/>
          <w:sz w:val="22"/>
          <w:szCs w:val="22"/>
        </w:rPr>
        <w:t xml:space="preserve">There were no members of the public in attendance. </w:t>
      </w:r>
    </w:p>
    <w:p w14:paraId="20E36A7C" w14:textId="250C7FD3" w:rsidR="00FA5F87" w:rsidRPr="009A2758" w:rsidRDefault="00FA5F87" w:rsidP="00733D85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9A27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Minutes of the last meeting </w:t>
      </w:r>
      <w:r w:rsidR="00355744" w:rsidRPr="009A27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Tuesday </w:t>
      </w:r>
      <w:r w:rsidR="0017668C">
        <w:rPr>
          <w:rFonts w:asciiTheme="majorHAnsi" w:hAnsiTheme="majorHAnsi" w:cstheme="majorHAnsi"/>
          <w:b/>
          <w:color w:val="000000"/>
          <w:sz w:val="22"/>
          <w:szCs w:val="22"/>
        </w:rPr>
        <w:t>September 14th</w:t>
      </w:r>
      <w:r w:rsidR="00355744" w:rsidRPr="009A27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74E1F" w:rsidRPr="009A2758">
        <w:rPr>
          <w:rFonts w:asciiTheme="majorHAnsi" w:hAnsiTheme="majorHAnsi" w:cstheme="majorHAnsi"/>
          <w:b/>
          <w:color w:val="000000"/>
          <w:sz w:val="22"/>
          <w:szCs w:val="22"/>
        </w:rPr>
        <w:t>202</w:t>
      </w:r>
      <w:r w:rsidR="00D87F0A" w:rsidRPr="009A2758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="007F7D78" w:rsidRPr="009A27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7F7D78" w:rsidRPr="009A2758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Pr="009A2758">
        <w:rPr>
          <w:rFonts w:asciiTheme="majorHAnsi" w:hAnsiTheme="majorHAnsi" w:cstheme="majorHAnsi"/>
          <w:color w:val="000000"/>
          <w:sz w:val="22"/>
          <w:szCs w:val="22"/>
        </w:rPr>
        <w:t>ere signed as correct</w:t>
      </w:r>
      <w:r w:rsidR="00AA5BE8" w:rsidRPr="009A2758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369FE" w:rsidRPr="009A275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39244B5" w14:textId="42EE0329" w:rsidR="003D1AEF" w:rsidRPr="003D3DEF" w:rsidRDefault="001A0CEE" w:rsidP="00733D8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500050"/>
          <w:sz w:val="22"/>
          <w:szCs w:val="22"/>
          <w:u w:val="single"/>
        </w:rPr>
      </w:pPr>
      <w:r w:rsidRPr="00540E82">
        <w:rPr>
          <w:rFonts w:asciiTheme="majorHAnsi" w:hAnsiTheme="majorHAnsi" w:cstheme="majorHAnsi"/>
          <w:b/>
          <w:color w:val="000000"/>
          <w:sz w:val="22"/>
          <w:szCs w:val="22"/>
        </w:rPr>
        <w:t>Matters Arising</w:t>
      </w:r>
      <w:r w:rsidR="00B27C5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355744">
        <w:rPr>
          <w:rFonts w:asciiTheme="majorHAnsi" w:hAnsiTheme="majorHAnsi" w:cstheme="majorHAnsi"/>
          <w:color w:val="000000"/>
          <w:sz w:val="22"/>
          <w:szCs w:val="22"/>
        </w:rPr>
        <w:t>none</w:t>
      </w:r>
    </w:p>
    <w:p w14:paraId="44C96A3D" w14:textId="1D180734" w:rsidR="00B27C56" w:rsidRPr="00A65B50" w:rsidRDefault="00DD0C20" w:rsidP="00733D85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A55A37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Correspondence :</w:t>
      </w:r>
      <w:r w:rsidRPr="00A55A3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  </w:t>
      </w:r>
      <w:r w:rsidR="004968A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In response to the October newsletter, we have had two parishioners in support of the playground, and two more in support of the </w:t>
      </w:r>
      <w:proofErr w:type="spellStart"/>
      <w:r w:rsidR="004968A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speedwatch</w:t>
      </w:r>
      <w:proofErr w:type="spellEnd"/>
      <w:r w:rsidR="004968A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initiative.</w:t>
      </w:r>
      <w:r w:rsidR="00B726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7266D" w:rsidRPr="00A65B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 memorial bench will be installed this week.</w:t>
      </w:r>
    </w:p>
    <w:p w14:paraId="03325A02" w14:textId="44902995" w:rsidR="00B27C56" w:rsidRDefault="00B27C56" w:rsidP="00733D8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540E8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District  and County Councillors </w:t>
      </w:r>
      <w:r w:rsidR="00A55A37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R</w:t>
      </w:r>
      <w:r w:rsidRPr="00540E8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eport</w:t>
      </w:r>
      <w:r w:rsidR="00A55A37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s</w:t>
      </w:r>
      <w:r w:rsidRPr="00540E8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D3492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55388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Councillor Bulmer </w:t>
      </w:r>
      <w:r w:rsidR="004968A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confirmed it has been a quiet month, </w:t>
      </w:r>
      <w:r w:rsidR="0055388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Councillor </w:t>
      </w:r>
      <w:proofErr w:type="spellStart"/>
      <w:r w:rsidR="0055388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Dragonetti</w:t>
      </w:r>
      <w:proofErr w:type="spellEnd"/>
      <w:r w:rsidR="0055388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reported on </w:t>
      </w:r>
      <w:r w:rsidR="00B7266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decisions from a recent full Council meeting, </w:t>
      </w:r>
      <w:r w:rsidR="0055388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local planning administrative reform, an update on the garden waste service, civil parking enforcement</w:t>
      </w:r>
      <w:r w:rsidR="00B7266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</w:t>
      </w:r>
      <w:r w:rsidR="0021232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and a </w:t>
      </w:r>
      <w:r w:rsidR="00B7266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new Councillor grant scheme</w:t>
      </w:r>
      <w:r w:rsidR="0021232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</w:p>
    <w:p w14:paraId="23797708" w14:textId="2A7F08B3" w:rsidR="00A9569F" w:rsidRPr="00B80EE9" w:rsidRDefault="00352E59" w:rsidP="00733D8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80652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Key areas requiring discussion</w:t>
      </w:r>
      <w:r w:rsidR="0080652D" w:rsidRPr="0080652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:</w:t>
      </w:r>
      <w:r w:rsidR="0080652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968A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 second defibrillator sited on Hill Bottom was discussed, it was agreed that MW would contact the owner of The Sun Inn</w:t>
      </w:r>
      <w:r w:rsidR="00B8432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as a possible site.</w:t>
      </w:r>
      <w:r w:rsidR="002D57C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968A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00A21549" w14:textId="77777777" w:rsidR="004968AD" w:rsidRPr="004968AD" w:rsidRDefault="00982E16" w:rsidP="00733D85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029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Status on traffic management initiatives</w:t>
      </w:r>
      <w:r w:rsidR="004968A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.</w:t>
      </w:r>
    </w:p>
    <w:p w14:paraId="09DE9FE5" w14:textId="1DF0A341" w:rsidR="00003BD0" w:rsidRPr="00003BD0" w:rsidRDefault="004B6594" w:rsidP="00003BD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Cs/>
          <w:color w:val="222222"/>
          <w:sz w:val="22"/>
          <w:szCs w:val="22"/>
        </w:rPr>
      </w:pPr>
      <w:r w:rsidRPr="00003BD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30MPH speed limit at Crays Pond</w:t>
      </w:r>
      <w:r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: </w:t>
      </w:r>
      <w:r w:rsidR="004968AD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>Works to implement the new 30mph zone will be carried out on the week commencing 5</w:t>
      </w:r>
      <w:r w:rsidR="004968AD" w:rsidRPr="00003BD0">
        <w:rPr>
          <w:rFonts w:asciiTheme="majorHAnsi" w:hAnsiTheme="majorHAnsi" w:cstheme="majorHAnsi"/>
          <w:sz w:val="22"/>
          <w:szCs w:val="22"/>
          <w:shd w:val="clear" w:color="auto" w:fill="FFFFFF"/>
          <w:vertAlign w:val="superscript"/>
        </w:rPr>
        <w:t>th</w:t>
      </w:r>
      <w:r w:rsidR="004968AD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November</w:t>
      </w:r>
      <w:r w:rsidR="0021232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4968AD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>C</w:t>
      </w:r>
      <w:r w:rsidR="0021232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ouncillors  </w:t>
      </w:r>
      <w:r w:rsidR="004968AD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>allowe</w:t>
      </w:r>
      <w:r w:rsidR="00003BD0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 themselves a small celebration. </w:t>
      </w:r>
      <w:r w:rsidR="00B726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It was </w:t>
      </w:r>
      <w:r w:rsidR="00DE74B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confirmed </w:t>
      </w:r>
      <w:r w:rsidR="00B726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that SODC will be meeting the full cost. </w:t>
      </w:r>
    </w:p>
    <w:p w14:paraId="3A45A347" w14:textId="3A1AF2A2" w:rsidR="00650418" w:rsidRPr="006865B3" w:rsidRDefault="00003BD0" w:rsidP="006865B3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Cs/>
          <w:color w:val="222222"/>
          <w:sz w:val="22"/>
          <w:szCs w:val="22"/>
        </w:rPr>
      </w:pPr>
      <w:r w:rsidRPr="00003BD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Main Road </w:t>
      </w:r>
      <w:r w:rsidR="00990C30" w:rsidRPr="00003BD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B471: </w:t>
      </w:r>
      <w:r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MH agreed to </w:t>
      </w:r>
      <w:r w:rsidR="00990C30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progress action to </w:t>
      </w:r>
      <w:r w:rsidR="004B6594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>reduce speed limit</w:t>
      </w:r>
      <w:r w:rsidR="00990C30"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20mph</w:t>
      </w:r>
      <w:r w:rsidRPr="00003BD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and to </w:t>
      </w:r>
      <w:r w:rsidR="00DE74B3">
        <w:rPr>
          <w:rFonts w:asciiTheme="majorHAnsi" w:hAnsiTheme="majorHAnsi" w:cstheme="majorHAnsi"/>
          <w:sz w:val="22"/>
          <w:szCs w:val="22"/>
          <w:shd w:val="clear" w:color="auto" w:fill="FFFFFF"/>
        </w:rPr>
        <w:t>also address</w:t>
      </w:r>
      <w:r w:rsidR="006865B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issues at </w:t>
      </w:r>
      <w:r w:rsidR="00BA5045"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G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oring </w:t>
      </w:r>
      <w:r w:rsidR="00BA5045"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H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eath</w:t>
      </w:r>
      <w:r w:rsidR="00BA5045"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Road, 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and D) </w:t>
      </w:r>
      <w:r w:rsidR="00BA5045"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Long Toll </w:t>
      </w:r>
      <w:r w:rsidRPr="006865B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Junction. </w:t>
      </w:r>
      <w:r w:rsidR="00650418" w:rsidRPr="00A65B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MH to write </w:t>
      </w:r>
      <w:r w:rsidRPr="00A65B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to Mr Lee Turner </w:t>
      </w:r>
      <w:r w:rsidR="00650418" w:rsidRPr="00A65B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and</w:t>
      </w:r>
      <w:r w:rsidRPr="00A65B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highlight our concerns.</w:t>
      </w:r>
      <w:r w:rsidRPr="006865B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5BB9A2D2" w14:textId="00C9015B" w:rsidR="008F72B2" w:rsidRPr="00650418" w:rsidRDefault="00A55A37" w:rsidP="008955D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222222"/>
          <w:sz w:val="22"/>
          <w:szCs w:val="22"/>
        </w:rPr>
      </w:pPr>
      <w:r w:rsidRPr="0065041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Speed Watch Group.</w:t>
      </w:r>
      <w:r w:rsidR="00003BD0" w:rsidRPr="0065041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003BD0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Following </w:t>
      </w:r>
      <w:r w:rsidR="00DE74B3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</w:t>
      </w:r>
      <w:r w:rsidR="00003BD0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new</w:t>
      </w:r>
      <w:r w:rsidR="00DE74B3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</w:t>
      </w:r>
      <w:r w:rsidR="00003BD0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letter article,</w:t>
      </w:r>
      <w:r w:rsidR="00DE74B3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 total of </w:t>
      </w:r>
      <w:r w:rsidR="00003BD0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4 parishioners</w:t>
      </w:r>
      <w:r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have expressed an interest in </w:t>
      </w:r>
      <w:r w:rsidR="00003BD0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taking part.</w:t>
      </w:r>
      <w:r w:rsidR="00DE74B3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DE74B3" w:rsidRPr="00A65B5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MW/AH to progress.</w:t>
      </w:r>
      <w:r w:rsidR="00DE74B3" w:rsidRPr="0065041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6B318E4B" w14:textId="66D5BD33" w:rsidR="004B6594" w:rsidRPr="002B5290" w:rsidRDefault="00575B0F" w:rsidP="00733D8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2B529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B6594" w:rsidRPr="002B529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Governance Matters.</w:t>
      </w:r>
    </w:p>
    <w:p w14:paraId="672CCE0E" w14:textId="5A390E5C" w:rsidR="004B6594" w:rsidRDefault="004B6594" w:rsidP="00733D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540E8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Finance and Bank Reconciliation: </w:t>
      </w:r>
      <w:r w:rsidRPr="00540E8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 bank reconciliation and note of expenditure was circulated and approved. </w:t>
      </w:r>
    </w:p>
    <w:p w14:paraId="59E8D356" w14:textId="794627CD" w:rsidR="00B80EE9" w:rsidRDefault="00B80EE9" w:rsidP="00733D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B80EE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Clerk Salary £370.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00, </w:t>
      </w:r>
      <w:r w:rsidR="002029D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Going Forward Bus £100</w:t>
      </w:r>
      <w:r w:rsidR="002943E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.00</w:t>
      </w:r>
      <w:r w:rsidR="002029D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 Goring Press Newsletter £2</w:t>
      </w:r>
      <w:r w:rsidR="00DE74B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4</w:t>
      </w:r>
      <w:r w:rsidR="002029D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2943E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.00</w:t>
      </w:r>
      <w:r w:rsidR="002029D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</w:t>
      </w:r>
      <w:r w:rsidR="00DE74B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ROSPA Inspection £ 177.00</w:t>
      </w:r>
    </w:p>
    <w:p w14:paraId="6F83617A" w14:textId="32E43774" w:rsidR="00950A8A" w:rsidRDefault="004B6594" w:rsidP="00950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380"/>
        <w:rPr>
          <w:rFonts w:asciiTheme="majorHAnsi" w:hAnsiTheme="majorHAnsi" w:cstheme="majorHAnsi"/>
          <w:color w:val="000000"/>
          <w:sz w:val="22"/>
          <w:szCs w:val="22"/>
        </w:rPr>
      </w:pPr>
      <w:r w:rsidRPr="002029D8">
        <w:rPr>
          <w:rFonts w:asciiTheme="majorHAnsi" w:hAnsiTheme="majorHAnsi" w:cstheme="majorHAnsi"/>
          <w:b/>
          <w:color w:val="000000"/>
          <w:sz w:val="22"/>
          <w:szCs w:val="22"/>
        </w:rPr>
        <w:t>GDPR and IT</w:t>
      </w:r>
      <w:r w:rsidRPr="00540E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029D8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B7266D">
        <w:rPr>
          <w:rFonts w:asciiTheme="majorHAnsi" w:hAnsiTheme="majorHAnsi" w:cstheme="majorHAnsi"/>
          <w:color w:val="000000"/>
          <w:sz w:val="22"/>
          <w:szCs w:val="22"/>
        </w:rPr>
        <w:t>A full discussion around the need for new secure and comprehensive IT package was discussed. It</w:t>
      </w:r>
      <w:r w:rsidR="009274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7266D">
        <w:rPr>
          <w:rFonts w:asciiTheme="majorHAnsi" w:hAnsiTheme="majorHAnsi" w:cstheme="majorHAnsi"/>
          <w:color w:val="000000"/>
          <w:sz w:val="22"/>
          <w:szCs w:val="22"/>
        </w:rPr>
        <w:t xml:space="preserve">was agreed that and estimated </w:t>
      </w:r>
      <w:r w:rsidR="002943EB">
        <w:rPr>
          <w:rFonts w:asciiTheme="majorHAnsi" w:hAnsiTheme="majorHAnsi" w:cstheme="majorHAnsi"/>
          <w:color w:val="000000"/>
          <w:sz w:val="22"/>
          <w:szCs w:val="22"/>
        </w:rPr>
        <w:t xml:space="preserve">expenditure of £500.00 pa </w:t>
      </w:r>
      <w:r w:rsidR="00B7266D">
        <w:rPr>
          <w:rFonts w:asciiTheme="majorHAnsi" w:hAnsiTheme="majorHAnsi" w:cstheme="majorHAnsi"/>
          <w:color w:val="000000"/>
          <w:sz w:val="22"/>
          <w:szCs w:val="22"/>
        </w:rPr>
        <w:t>(specifically</w:t>
      </w:r>
      <w:r w:rsidR="002943EB">
        <w:rPr>
          <w:rFonts w:asciiTheme="majorHAnsi" w:hAnsiTheme="majorHAnsi" w:cstheme="majorHAnsi"/>
          <w:color w:val="000000"/>
          <w:sz w:val="22"/>
          <w:szCs w:val="22"/>
        </w:rPr>
        <w:t xml:space="preserve"> £3.65 per Councillor per month</w:t>
      </w:r>
      <w:r w:rsidR="00B7266D">
        <w:rPr>
          <w:rFonts w:asciiTheme="majorHAnsi" w:hAnsiTheme="majorHAnsi" w:cstheme="majorHAnsi"/>
          <w:color w:val="000000"/>
          <w:sz w:val="22"/>
          <w:szCs w:val="22"/>
        </w:rPr>
        <w:t xml:space="preserve"> plus VAT)  was acceptable and that it was a justifiable spend for security and efficiency of the PC and its business.</w:t>
      </w:r>
    </w:p>
    <w:p w14:paraId="7830200C" w14:textId="208A3114" w:rsidR="002C2C3C" w:rsidRPr="002C2C3C" w:rsidRDefault="002C2C3C" w:rsidP="00950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380"/>
        <w:rPr>
          <w:rFonts w:asciiTheme="majorHAnsi" w:hAnsiTheme="majorHAnsi" w:cstheme="majorHAnsi"/>
          <w:color w:val="000000"/>
          <w:sz w:val="22"/>
          <w:szCs w:val="22"/>
        </w:rPr>
      </w:pPr>
      <w:r w:rsidRPr="002C2C3C">
        <w:rPr>
          <w:rFonts w:asciiTheme="majorHAnsi" w:hAnsiTheme="majorHAnsi" w:cstheme="majorHAnsi"/>
          <w:color w:val="000000"/>
          <w:sz w:val="22"/>
          <w:szCs w:val="22"/>
        </w:rPr>
        <w:t xml:space="preserve">  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</w:t>
      </w:r>
      <w:r w:rsidRPr="002C2C3C">
        <w:rPr>
          <w:rFonts w:asciiTheme="majorHAnsi" w:hAnsiTheme="majorHAnsi" w:cstheme="majorHAnsi"/>
          <w:color w:val="000000"/>
          <w:sz w:val="22"/>
          <w:szCs w:val="22"/>
        </w:rPr>
        <w:t>The preparation for Remembrance Day road closures in is hand, and a bugler is confirmed.</w:t>
      </w:r>
    </w:p>
    <w:p w14:paraId="7EA32338" w14:textId="6FC2FAD7" w:rsidR="00575B0F" w:rsidRPr="00950A8A" w:rsidRDefault="00950A8A" w:rsidP="00950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12. </w:t>
      </w:r>
      <w:r w:rsidR="00B7266D" w:rsidRPr="002943E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2B5290" w:rsidRPr="002943E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Maintenance</w:t>
      </w:r>
      <w:r w:rsidR="002943E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.</w:t>
      </w:r>
    </w:p>
    <w:p w14:paraId="33BD7DE2" w14:textId="1EDAB184" w:rsidR="00950A8A" w:rsidRPr="00A65B50" w:rsidRDefault="00950A8A" w:rsidP="00733D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b/>
          <w:color w:val="222222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Grass </w:t>
      </w:r>
      <w:r w:rsidR="0092749B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and Maintenance </w:t>
      </w:r>
      <w:r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Contract: </w:t>
      </w:r>
      <w:r w:rsidR="00DE74B3" w:rsidRPr="00A65B50">
        <w:rPr>
          <w:rFonts w:asciiTheme="majorHAnsi" w:eastAsia="Arial" w:hAnsiTheme="majorHAnsi" w:cstheme="majorHAnsi"/>
          <w:color w:val="222222"/>
          <w:sz w:val="22"/>
          <w:szCs w:val="22"/>
        </w:rPr>
        <w:t>AH to circulate a list of possible contractors before the next meeting, and to liaise with MW regarding possible revisions of the specification and scheduling</w:t>
      </w:r>
      <w:r w:rsidR="00DE74B3" w:rsidRPr="00A65B50">
        <w:rPr>
          <w:rFonts w:asciiTheme="majorHAnsi" w:eastAsia="Arial" w:hAnsiTheme="majorHAnsi" w:cstheme="majorHAnsi"/>
          <w:b/>
          <w:color w:val="222222"/>
          <w:sz w:val="22"/>
          <w:szCs w:val="22"/>
        </w:rPr>
        <w:t>.</w:t>
      </w:r>
    </w:p>
    <w:p w14:paraId="691BCB57" w14:textId="77777777" w:rsidR="0092749B" w:rsidRDefault="00DD304E" w:rsidP="00927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540E82">
        <w:rPr>
          <w:rFonts w:asciiTheme="majorHAnsi" w:eastAsia="Arial" w:hAnsiTheme="majorHAnsi" w:cstheme="majorHAnsi"/>
          <w:b/>
          <w:color w:val="222222"/>
          <w:sz w:val="22"/>
          <w:szCs w:val="22"/>
        </w:rPr>
        <w:t>Crays Pond:</w:t>
      </w:r>
      <w:r w:rsidR="00545C18" w:rsidRPr="00540E82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</w:t>
      </w:r>
      <w:r w:rsidR="00950A8A">
        <w:rPr>
          <w:rFonts w:asciiTheme="majorHAnsi" w:hAnsiTheme="majorHAnsi" w:cstheme="majorHAnsi"/>
          <w:color w:val="000000"/>
          <w:sz w:val="22"/>
          <w:szCs w:val="22"/>
        </w:rPr>
        <w:t xml:space="preserve">After discussion on the long term maintenance of this area,  </w:t>
      </w:r>
      <w:r w:rsidR="002943EB">
        <w:rPr>
          <w:rFonts w:asciiTheme="majorHAnsi" w:hAnsiTheme="majorHAnsi" w:cstheme="majorHAnsi"/>
          <w:color w:val="000000"/>
          <w:sz w:val="22"/>
          <w:szCs w:val="22"/>
        </w:rPr>
        <w:t xml:space="preserve">MW </w:t>
      </w:r>
      <w:r w:rsidR="00950A8A">
        <w:rPr>
          <w:rFonts w:asciiTheme="majorHAnsi" w:hAnsiTheme="majorHAnsi" w:cstheme="majorHAnsi"/>
          <w:color w:val="000000"/>
          <w:sz w:val="22"/>
          <w:szCs w:val="22"/>
        </w:rPr>
        <w:t>agreed to pursue a full report.</w:t>
      </w:r>
    </w:p>
    <w:p w14:paraId="1EEBC4E1" w14:textId="1DE80530" w:rsidR="002943EB" w:rsidRPr="0092749B" w:rsidRDefault="004256ED" w:rsidP="00927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540E8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Footpaths and Rights of Way</w:t>
      </w:r>
      <w:r w:rsidR="00035397" w:rsidRPr="00540E8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3B619E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92749B" w:rsidRPr="0092749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Nothing to report.</w:t>
      </w:r>
    </w:p>
    <w:p w14:paraId="73D65FA8" w14:textId="77777777" w:rsidR="0092749B" w:rsidRDefault="001A5B4D" w:rsidP="001F35B4">
      <w:pPr>
        <w:ind w:left="340"/>
        <w:rPr>
          <w:rFonts w:asciiTheme="majorHAnsi" w:hAnsiTheme="majorHAnsi" w:cstheme="majorHAnsi"/>
          <w:sz w:val="22"/>
          <w:szCs w:val="22"/>
        </w:rPr>
      </w:pPr>
      <w:r w:rsidRPr="00E253C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Playground </w:t>
      </w:r>
      <w:r w:rsidR="00B80EE9" w:rsidRPr="00E253C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0631BA" w:rsidRPr="00E253C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</w:t>
      </w:r>
      <w:r w:rsidR="0092749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</w:t>
      </w:r>
      <w:r w:rsidR="000631BA" w:rsidRPr="00E253C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nnual </w:t>
      </w:r>
      <w:r w:rsidR="0092749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I</w:t>
      </w:r>
      <w:r w:rsidR="000631BA" w:rsidRPr="00E253C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nspection has</w:t>
      </w:r>
      <w:r w:rsidR="0092749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indicated a number of areas for repair</w:t>
      </w:r>
      <w:r w:rsidR="000631BA" w:rsidRPr="00E253C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Pr="00E253C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F954F3" w:rsidRPr="00E253C2">
        <w:rPr>
          <w:rFonts w:asciiTheme="majorHAnsi" w:hAnsiTheme="majorHAnsi" w:cstheme="majorHAnsi"/>
          <w:sz w:val="22"/>
          <w:szCs w:val="22"/>
        </w:rPr>
        <w:t xml:space="preserve">Discussion followed </w:t>
      </w:r>
      <w:r w:rsidR="0092749B">
        <w:rPr>
          <w:rFonts w:asciiTheme="majorHAnsi" w:hAnsiTheme="majorHAnsi" w:cstheme="majorHAnsi"/>
          <w:sz w:val="22"/>
          <w:szCs w:val="22"/>
        </w:rPr>
        <w:t xml:space="preserve">, the clerk agreed to obtain quotes for repairs, and to discuss with parishioners who expressed an interest in helping with a possible redevelopment </w:t>
      </w:r>
      <w:r w:rsidR="00F954F3" w:rsidRPr="00E253C2">
        <w:rPr>
          <w:rFonts w:asciiTheme="majorHAnsi" w:hAnsiTheme="majorHAnsi" w:cstheme="majorHAnsi"/>
          <w:sz w:val="22"/>
          <w:szCs w:val="22"/>
        </w:rPr>
        <w:t xml:space="preserve"> </w:t>
      </w:r>
      <w:r w:rsidR="0092749B">
        <w:rPr>
          <w:rFonts w:asciiTheme="majorHAnsi" w:hAnsiTheme="majorHAnsi" w:cstheme="majorHAnsi"/>
          <w:sz w:val="22"/>
          <w:szCs w:val="22"/>
        </w:rPr>
        <w:t>how we can progress with ideas for some new equipment.</w:t>
      </w:r>
    </w:p>
    <w:p w14:paraId="642607B0" w14:textId="5F930DC6" w:rsidR="0021757F" w:rsidRDefault="0021757F" w:rsidP="00217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13.  </w:t>
      </w:r>
      <w:r w:rsidR="00C40B17" w:rsidRPr="0021757F">
        <w:rPr>
          <w:rFonts w:asciiTheme="majorHAnsi" w:hAnsiTheme="majorHAnsi" w:cstheme="majorHAnsi"/>
          <w:b/>
          <w:color w:val="000000"/>
          <w:sz w:val="22"/>
          <w:szCs w:val="22"/>
        </w:rPr>
        <w:t>The Newsletter/ Website /</w:t>
      </w:r>
      <w:r w:rsidR="00271B6A" w:rsidRPr="0021757F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="00C40B17" w:rsidRPr="0021757F">
        <w:rPr>
          <w:rFonts w:asciiTheme="majorHAnsi" w:hAnsiTheme="majorHAnsi" w:cstheme="majorHAnsi"/>
          <w:b/>
          <w:color w:val="000000"/>
          <w:sz w:val="22"/>
          <w:szCs w:val="22"/>
        </w:rPr>
        <w:t>ocial Media</w:t>
      </w:r>
      <w:r w:rsidR="00B9623D" w:rsidRPr="0021757F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76E9E" w:rsidRPr="0021757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2749B" w:rsidRPr="00A65B50">
        <w:rPr>
          <w:rFonts w:asciiTheme="majorHAnsi" w:hAnsiTheme="majorHAnsi" w:cstheme="majorHAnsi"/>
          <w:color w:val="000000"/>
          <w:sz w:val="22"/>
          <w:szCs w:val="22"/>
        </w:rPr>
        <w:t>Invoices have been submitted to recent advertisers.</w:t>
      </w:r>
      <w:r w:rsidR="0092749B" w:rsidRPr="0021757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12107D1" w14:textId="77777777" w:rsidR="0021757F" w:rsidRPr="00A65B50" w:rsidRDefault="0021757F" w:rsidP="00217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14.  </w:t>
      </w:r>
      <w:r w:rsidR="001A0CEE" w:rsidRPr="00540E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Planning </w:t>
      </w:r>
      <w:r w:rsidR="00621C36">
        <w:rPr>
          <w:rFonts w:asciiTheme="majorHAnsi" w:hAnsiTheme="majorHAnsi" w:cstheme="majorHAnsi"/>
          <w:b/>
          <w:color w:val="000000"/>
          <w:sz w:val="22"/>
          <w:szCs w:val="22"/>
        </w:rPr>
        <w:t>for a Parish Celebration/ The Platinum Jubilee</w:t>
      </w:r>
      <w:r w:rsidR="00621C36" w:rsidRPr="00621C3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F278D">
        <w:rPr>
          <w:rFonts w:asciiTheme="majorHAnsi" w:hAnsiTheme="majorHAnsi" w:cstheme="majorHAnsi"/>
          <w:color w:val="000000"/>
          <w:sz w:val="22"/>
          <w:szCs w:val="22"/>
        </w:rPr>
        <w:t xml:space="preserve"> There was no response to the article in the October Newsletter</w:t>
      </w:r>
      <w:r w:rsidR="005F278D" w:rsidRPr="005F278D">
        <w:rPr>
          <w:rFonts w:asciiTheme="majorHAnsi" w:hAnsiTheme="majorHAnsi" w:cstheme="majorHAnsi"/>
          <w:sz w:val="22"/>
          <w:szCs w:val="22"/>
        </w:rPr>
        <w:t>.</w:t>
      </w:r>
      <w:r w:rsidR="005F278D">
        <w:rPr>
          <w:rFonts w:asciiTheme="majorHAnsi" w:hAnsiTheme="majorHAnsi" w:cstheme="majorHAnsi"/>
          <w:sz w:val="22"/>
          <w:szCs w:val="22"/>
        </w:rPr>
        <w:t xml:space="preserve"> </w:t>
      </w:r>
      <w:r w:rsidR="005F278D" w:rsidRPr="00A65B50">
        <w:rPr>
          <w:rFonts w:asciiTheme="majorHAnsi" w:hAnsiTheme="majorHAnsi" w:cstheme="majorHAnsi"/>
          <w:sz w:val="22"/>
          <w:szCs w:val="22"/>
        </w:rPr>
        <w:t xml:space="preserve">The clerk agreed to pursue the idea of an after the fete party the weekend before the official celebrations. </w:t>
      </w:r>
    </w:p>
    <w:p w14:paraId="17485BB3" w14:textId="77777777" w:rsidR="0021757F" w:rsidRDefault="0021757F" w:rsidP="00217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15. </w:t>
      </w:r>
      <w:r w:rsidR="0092749B" w:rsidRPr="0021757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The Parish Hall : </w:t>
      </w:r>
      <w:r w:rsidR="0092749B" w:rsidRPr="0021757F">
        <w:rPr>
          <w:rFonts w:asciiTheme="majorHAnsi" w:hAnsiTheme="majorHAnsi" w:cstheme="majorHAnsi"/>
          <w:bCs/>
          <w:color w:val="000000"/>
          <w:sz w:val="22"/>
          <w:szCs w:val="22"/>
        </w:rPr>
        <w:t>Nothing to note.</w:t>
      </w:r>
    </w:p>
    <w:p w14:paraId="471D29B1" w14:textId="77777777" w:rsidR="0021757F" w:rsidRDefault="0021757F" w:rsidP="00217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16.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749B" w:rsidRPr="005F278D">
        <w:rPr>
          <w:rFonts w:asciiTheme="majorHAnsi" w:hAnsiTheme="majorHAnsi" w:cstheme="majorHAnsi"/>
          <w:b/>
          <w:sz w:val="22"/>
          <w:szCs w:val="22"/>
        </w:rPr>
        <w:t>White Lion</w:t>
      </w:r>
      <w:r w:rsidR="0092749B">
        <w:rPr>
          <w:rFonts w:asciiTheme="majorHAnsi" w:hAnsiTheme="majorHAnsi" w:cstheme="majorHAnsi"/>
          <w:sz w:val="22"/>
          <w:szCs w:val="22"/>
        </w:rPr>
        <w:t xml:space="preserve"> : Nothing to no</w:t>
      </w:r>
      <w:r w:rsidR="005F278D">
        <w:rPr>
          <w:rFonts w:asciiTheme="majorHAnsi" w:hAnsiTheme="majorHAnsi" w:cstheme="majorHAnsi"/>
          <w:sz w:val="22"/>
          <w:szCs w:val="22"/>
        </w:rPr>
        <w:t>te</w:t>
      </w:r>
    </w:p>
    <w:p w14:paraId="1A5EC3C0" w14:textId="2E378AC9" w:rsidR="00833E02" w:rsidRPr="00650418" w:rsidRDefault="0021757F" w:rsidP="006504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17. P</w:t>
      </w:r>
      <w:r w:rsidR="00621C3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lanning </w:t>
      </w:r>
      <w:r w:rsidR="001A0CEE" w:rsidRPr="00540E82">
        <w:rPr>
          <w:rFonts w:asciiTheme="majorHAnsi" w:hAnsiTheme="majorHAnsi" w:cstheme="majorHAnsi"/>
          <w:b/>
          <w:color w:val="000000"/>
          <w:sz w:val="22"/>
          <w:szCs w:val="22"/>
        </w:rPr>
        <w:t>and Unauthorised Developments.</w:t>
      </w:r>
    </w:p>
    <w:tbl>
      <w:tblPr>
        <w:tblpPr w:leftFromText="180" w:rightFromText="180" w:vertAnchor="text" w:horzAnchor="page" w:tblpX="1342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701"/>
        <w:gridCol w:w="1276"/>
      </w:tblGrid>
      <w:tr w:rsidR="008A0F1F" w:rsidRPr="00540E82" w14:paraId="5EB2654B" w14:textId="77777777" w:rsidTr="00277B4E">
        <w:tc>
          <w:tcPr>
            <w:tcW w:w="6374" w:type="dxa"/>
          </w:tcPr>
          <w:p w14:paraId="48A97A03" w14:textId="55998C40" w:rsidR="008A0F1F" w:rsidRPr="00833E02" w:rsidRDefault="008A0F1F" w:rsidP="00833E0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3E0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PLANNING APPLICATIONS  </w:t>
            </w:r>
            <w:r w:rsidR="00833E02">
              <w:rPr>
                <w:rFonts w:asciiTheme="majorHAnsi" w:hAnsiTheme="majorHAnsi" w:cstheme="majorHAnsi"/>
                <w:b/>
                <w:sz w:val="22"/>
                <w:szCs w:val="22"/>
              </w:rPr>
              <w:t>September 2021</w:t>
            </w:r>
          </w:p>
        </w:tc>
        <w:tc>
          <w:tcPr>
            <w:tcW w:w="1701" w:type="dxa"/>
          </w:tcPr>
          <w:p w14:paraId="28BAACF1" w14:textId="77777777" w:rsidR="008A0F1F" w:rsidRPr="00540E82" w:rsidRDefault="008A0F1F" w:rsidP="00277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0E82">
              <w:rPr>
                <w:rFonts w:asciiTheme="majorHAnsi" w:hAnsiTheme="majorHAnsi" w:cstheme="majorHAnsi"/>
                <w:b/>
                <w:sz w:val="22"/>
                <w:szCs w:val="22"/>
              </w:rPr>
              <w:t>Parish Council</w:t>
            </w:r>
          </w:p>
        </w:tc>
        <w:tc>
          <w:tcPr>
            <w:tcW w:w="1276" w:type="dxa"/>
          </w:tcPr>
          <w:p w14:paraId="1C8969F4" w14:textId="77777777" w:rsidR="008A0F1F" w:rsidRPr="00540E82" w:rsidRDefault="008A0F1F" w:rsidP="00277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0E82">
              <w:rPr>
                <w:rFonts w:asciiTheme="majorHAnsi" w:hAnsiTheme="majorHAnsi" w:cstheme="majorHAnsi"/>
                <w:b/>
                <w:sz w:val="22"/>
                <w:szCs w:val="22"/>
              </w:rPr>
              <w:t>Notes</w:t>
            </w:r>
          </w:p>
        </w:tc>
      </w:tr>
      <w:tr w:rsidR="008A0F1F" w:rsidRPr="00540E82" w14:paraId="14B8049F" w14:textId="77777777" w:rsidTr="00277B4E">
        <w:tc>
          <w:tcPr>
            <w:tcW w:w="6374" w:type="dxa"/>
          </w:tcPr>
          <w:p w14:paraId="6ADC9FFA" w14:textId="53654043" w:rsidR="00650418" w:rsidRPr="00650418" w:rsidRDefault="000B6975" w:rsidP="00650418">
            <w:pPr>
              <w:shd w:val="clear" w:color="auto" w:fill="FFFFFF"/>
              <w:rPr>
                <w:rFonts w:ascii="Arial" w:hAnsi="Arial" w:cs="Arial"/>
                <w:color w:val="212529"/>
                <w:sz w:val="20"/>
                <w:szCs w:val="20"/>
              </w:rPr>
            </w:pPr>
            <w:hyperlink r:id="rId8" w:history="1">
              <w:r w:rsidR="00650418" w:rsidRPr="00650418">
                <w:rPr>
                  <w:rStyle w:val="Hyperlink"/>
                  <w:rFonts w:ascii="Arial" w:hAnsi="Arial" w:cs="Arial"/>
                  <w:b/>
                  <w:bCs/>
                  <w:color w:val="008094"/>
                  <w:sz w:val="20"/>
                  <w:szCs w:val="20"/>
                </w:rPr>
                <w:t>P21/S3911/HH</w:t>
              </w:r>
            </w:hyperlink>
            <w:r w:rsidR="00650418">
              <w:rPr>
                <w:rFonts w:ascii="Arial" w:hAnsi="Arial" w:cs="Arial"/>
                <w:color w:val="212529"/>
                <w:sz w:val="20"/>
                <w:szCs w:val="20"/>
              </w:rPr>
              <w:t xml:space="preserve">  </w:t>
            </w:r>
            <w:proofErr w:type="spellStart"/>
            <w:r w:rsidR="00650418" w:rsidRPr="00650418">
              <w:rPr>
                <w:rFonts w:ascii="Arial" w:hAnsi="Arial" w:cs="Arial"/>
                <w:color w:val="212529"/>
                <w:sz w:val="20"/>
                <w:szCs w:val="20"/>
              </w:rPr>
              <w:t>Tintos</w:t>
            </w:r>
            <w:proofErr w:type="spellEnd"/>
            <w:r w:rsidR="00650418" w:rsidRPr="00650418">
              <w:rPr>
                <w:rFonts w:ascii="Arial" w:hAnsi="Arial" w:cs="Arial"/>
                <w:color w:val="212529"/>
                <w:sz w:val="20"/>
                <w:szCs w:val="20"/>
              </w:rPr>
              <w:t xml:space="preserve"> Goring Heath Road Whitchurch Hill RG8 7PG</w:t>
            </w:r>
          </w:p>
          <w:p w14:paraId="754EBEFE" w14:textId="6E5F35A2" w:rsidR="008A0F1F" w:rsidRPr="00650418" w:rsidRDefault="00650418" w:rsidP="00650418">
            <w:pPr>
              <w:shd w:val="clear" w:color="auto" w:fill="FFFFFF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50418">
              <w:rPr>
                <w:rFonts w:ascii="Arial" w:hAnsi="Arial" w:cs="Arial"/>
                <w:color w:val="212529"/>
                <w:sz w:val="20"/>
                <w:szCs w:val="20"/>
              </w:rPr>
              <w:t>Proposed Loft Conversion, Front Porch &amp; Side Infill Extensions</w:t>
            </w:r>
          </w:p>
        </w:tc>
        <w:tc>
          <w:tcPr>
            <w:tcW w:w="1701" w:type="dxa"/>
          </w:tcPr>
          <w:p w14:paraId="69020A2F" w14:textId="77777777" w:rsidR="008A0F1F" w:rsidRPr="00540E82" w:rsidRDefault="008A0F1F" w:rsidP="00277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4DAD48" w14:textId="77777777" w:rsidR="008A0F1F" w:rsidRPr="00540E82" w:rsidRDefault="008A0F1F" w:rsidP="00277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0E82">
              <w:rPr>
                <w:rFonts w:asciiTheme="majorHAnsi" w:hAnsiTheme="majorHAnsi" w:cstheme="majorHAnsi"/>
                <w:sz w:val="22"/>
                <w:szCs w:val="22"/>
              </w:rPr>
              <w:t>No Strong Views</w:t>
            </w:r>
          </w:p>
        </w:tc>
        <w:tc>
          <w:tcPr>
            <w:tcW w:w="1276" w:type="dxa"/>
          </w:tcPr>
          <w:p w14:paraId="54FD4E77" w14:textId="77777777" w:rsidR="008A0F1F" w:rsidRPr="00540E82" w:rsidRDefault="008A0F1F" w:rsidP="00277B4E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lang w:val="en"/>
              </w:rPr>
            </w:pPr>
          </w:p>
        </w:tc>
      </w:tr>
    </w:tbl>
    <w:p w14:paraId="4832DEC4" w14:textId="77777777" w:rsidR="00621C36" w:rsidRDefault="00621C36" w:rsidP="004B7B5D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D66BE08" w14:textId="77777777" w:rsidR="00621C36" w:rsidRDefault="00621C36" w:rsidP="004B7B5D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1BB4757" w14:textId="77777777" w:rsidR="00212328" w:rsidRDefault="00212328" w:rsidP="00212328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18DD588" w14:textId="77777777" w:rsidR="00212328" w:rsidRDefault="00212328" w:rsidP="00212328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008929B" w14:textId="53ED1E5F" w:rsidR="00A65B50" w:rsidRDefault="00212328" w:rsidP="00A0562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18 Any O</w:t>
      </w:r>
      <w:r w:rsidR="00F720FB" w:rsidRPr="002C2C3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ther Business:  </w:t>
      </w:r>
      <w:r w:rsidR="00527EB2" w:rsidRPr="002C2C3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None</w:t>
      </w:r>
      <w:r w:rsidR="00A65B50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9A2829" w:rsidRPr="00540E82">
        <w:rPr>
          <w:rFonts w:asciiTheme="majorHAnsi" w:hAnsiTheme="majorHAnsi" w:cstheme="majorHAnsi"/>
          <w:sz w:val="22"/>
          <w:szCs w:val="22"/>
        </w:rPr>
        <w:t xml:space="preserve">     </w:t>
      </w:r>
      <w:r w:rsidR="009E6865" w:rsidRPr="00540E82">
        <w:rPr>
          <w:rFonts w:asciiTheme="majorHAnsi" w:hAnsiTheme="majorHAnsi" w:cstheme="majorHAnsi"/>
          <w:sz w:val="22"/>
          <w:szCs w:val="22"/>
        </w:rPr>
        <w:t>The meeting ended at</w:t>
      </w:r>
      <w:r w:rsidR="00C60044" w:rsidRPr="00540E82">
        <w:rPr>
          <w:rFonts w:asciiTheme="majorHAnsi" w:hAnsiTheme="majorHAnsi" w:cstheme="majorHAnsi"/>
          <w:sz w:val="22"/>
          <w:szCs w:val="22"/>
        </w:rPr>
        <w:t xml:space="preserve"> </w:t>
      </w:r>
      <w:r w:rsidR="00BC47BB" w:rsidRPr="00540E82">
        <w:rPr>
          <w:rFonts w:asciiTheme="majorHAnsi" w:hAnsiTheme="majorHAnsi" w:cstheme="majorHAnsi"/>
          <w:sz w:val="22"/>
          <w:szCs w:val="22"/>
        </w:rPr>
        <w:t>22</w:t>
      </w:r>
      <w:r w:rsidR="00F350B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00</w:t>
      </w:r>
      <w:r w:rsidR="001B69E9" w:rsidRPr="00540E82">
        <w:rPr>
          <w:rFonts w:asciiTheme="majorHAnsi" w:hAnsiTheme="majorHAnsi" w:cstheme="majorHAnsi"/>
          <w:sz w:val="22"/>
          <w:szCs w:val="22"/>
        </w:rPr>
        <w:t xml:space="preserve"> hrs</w:t>
      </w:r>
      <w:r w:rsidR="00C60044" w:rsidRPr="00540E82">
        <w:rPr>
          <w:rFonts w:asciiTheme="majorHAnsi" w:hAnsiTheme="majorHAnsi" w:cstheme="majorHAnsi"/>
          <w:sz w:val="22"/>
          <w:szCs w:val="22"/>
        </w:rPr>
        <w:t xml:space="preserve"> </w:t>
      </w:r>
      <w:r w:rsidR="009E6865" w:rsidRPr="00540E82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612E6BDD" w14:textId="36067022" w:rsidR="00A0562B" w:rsidRPr="00A65B50" w:rsidRDefault="009E6865" w:rsidP="00A0562B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40E82">
        <w:rPr>
          <w:rFonts w:asciiTheme="majorHAnsi" w:eastAsia="Bookman Old Style" w:hAnsiTheme="majorHAnsi" w:cstheme="majorHAnsi"/>
          <w:b/>
          <w:color w:val="333333"/>
          <w:sz w:val="22"/>
          <w:szCs w:val="22"/>
        </w:rPr>
        <w:t xml:space="preserve">Date of the next </w:t>
      </w:r>
      <w:r w:rsidRPr="00540E82">
        <w:rPr>
          <w:rFonts w:asciiTheme="majorHAnsi" w:eastAsia="Bookman Old Style" w:hAnsiTheme="majorHAnsi" w:cstheme="majorHAnsi"/>
          <w:b/>
          <w:sz w:val="22"/>
          <w:szCs w:val="22"/>
        </w:rPr>
        <w:t>meeting</w:t>
      </w:r>
      <w:r w:rsidRPr="00540E82">
        <w:rPr>
          <w:rFonts w:asciiTheme="majorHAnsi" w:eastAsia="Bookman Old Style" w:hAnsiTheme="majorHAnsi" w:cstheme="majorHAnsi"/>
          <w:sz w:val="22"/>
          <w:szCs w:val="22"/>
        </w:rPr>
        <w:t xml:space="preserve"> : </w:t>
      </w:r>
      <w:r w:rsidR="00F350B6">
        <w:rPr>
          <w:rFonts w:asciiTheme="majorHAnsi" w:eastAsia="Bookman Old Style" w:hAnsiTheme="majorHAnsi" w:cstheme="majorHAnsi"/>
          <w:b/>
          <w:sz w:val="22"/>
          <w:szCs w:val="22"/>
        </w:rPr>
        <w:t>Tues</w:t>
      </w:r>
      <w:r w:rsidRPr="00540E82">
        <w:rPr>
          <w:rFonts w:asciiTheme="majorHAnsi" w:eastAsia="Bookman Old Style" w:hAnsiTheme="majorHAnsi" w:cstheme="majorHAnsi"/>
          <w:b/>
          <w:sz w:val="22"/>
          <w:szCs w:val="22"/>
        </w:rPr>
        <w:t xml:space="preserve">day </w:t>
      </w:r>
      <w:r w:rsidR="00212328">
        <w:rPr>
          <w:rFonts w:asciiTheme="majorHAnsi" w:eastAsia="Bookman Old Style" w:hAnsiTheme="majorHAnsi" w:cstheme="majorHAnsi"/>
          <w:b/>
          <w:sz w:val="22"/>
          <w:szCs w:val="22"/>
        </w:rPr>
        <w:t>November 9</w:t>
      </w:r>
      <w:r w:rsidR="00733D85" w:rsidRPr="00733D85">
        <w:rPr>
          <w:rFonts w:asciiTheme="majorHAnsi" w:eastAsia="Bookman Old Style" w:hAnsiTheme="majorHAnsi" w:cstheme="majorHAnsi"/>
          <w:b/>
          <w:sz w:val="22"/>
          <w:szCs w:val="22"/>
          <w:vertAlign w:val="superscript"/>
        </w:rPr>
        <w:t>th</w:t>
      </w:r>
      <w:r w:rsidR="00733D85">
        <w:rPr>
          <w:rFonts w:asciiTheme="majorHAnsi" w:eastAsia="Bookman Old Style" w:hAnsiTheme="majorHAnsi" w:cstheme="majorHAnsi"/>
          <w:b/>
          <w:sz w:val="22"/>
          <w:szCs w:val="22"/>
        </w:rPr>
        <w:t xml:space="preserve"> 2021</w:t>
      </w:r>
      <w:r w:rsidR="00DC4EC8">
        <w:rPr>
          <w:rFonts w:asciiTheme="majorHAnsi" w:eastAsia="Bookman Old Style" w:hAnsiTheme="majorHAnsi" w:cstheme="majorHAnsi"/>
          <w:b/>
          <w:sz w:val="22"/>
          <w:szCs w:val="22"/>
        </w:rPr>
        <w:t xml:space="preserve"> </w:t>
      </w:r>
      <w:r w:rsidR="00C60044" w:rsidRPr="00540E82">
        <w:rPr>
          <w:rFonts w:asciiTheme="majorHAnsi" w:eastAsia="Bookman Old Style" w:hAnsiTheme="majorHAnsi" w:cstheme="majorHAnsi"/>
          <w:b/>
          <w:sz w:val="22"/>
          <w:szCs w:val="22"/>
        </w:rPr>
        <w:t xml:space="preserve">at 8pm </w:t>
      </w:r>
      <w:bookmarkStart w:id="0" w:name="_GoBack"/>
      <w:bookmarkEnd w:id="0"/>
      <w:r w:rsidR="00C60044" w:rsidRPr="00540E82">
        <w:rPr>
          <w:rFonts w:asciiTheme="majorHAnsi" w:eastAsia="Bookman Old Style" w:hAnsiTheme="majorHAnsi" w:cstheme="majorHAnsi"/>
          <w:b/>
          <w:sz w:val="22"/>
          <w:szCs w:val="22"/>
        </w:rPr>
        <w:t>in the Parish Hall.</w:t>
      </w:r>
      <w:r w:rsidRPr="00540E82">
        <w:rPr>
          <w:rFonts w:asciiTheme="majorHAnsi" w:eastAsia="Bookman Old Style" w:hAnsiTheme="majorHAnsi" w:cstheme="majorHAnsi"/>
          <w:b/>
          <w:sz w:val="22"/>
          <w:szCs w:val="22"/>
        </w:rPr>
        <w:t xml:space="preserve"> </w:t>
      </w:r>
      <w:r w:rsidR="00733D85">
        <w:rPr>
          <w:rFonts w:asciiTheme="majorHAnsi" w:eastAsia="Bookman Old Style" w:hAnsiTheme="majorHAnsi" w:cstheme="majorHAnsi"/>
          <w:b/>
          <w:sz w:val="22"/>
          <w:szCs w:val="22"/>
        </w:rPr>
        <w:t xml:space="preserve"> All Welcome.</w:t>
      </w:r>
    </w:p>
    <w:sectPr w:rsidR="00A0562B" w:rsidRPr="00A65B50" w:rsidSect="00325FD8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2893" w14:textId="77777777" w:rsidR="000B6975" w:rsidRDefault="000B6975">
      <w:r>
        <w:separator/>
      </w:r>
    </w:p>
  </w:endnote>
  <w:endnote w:type="continuationSeparator" w:id="0">
    <w:p w14:paraId="7C79030F" w14:textId="77777777" w:rsidR="000B6975" w:rsidRDefault="000B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380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580C" w14:textId="6BB92DFD" w:rsidR="00540E82" w:rsidRDefault="00540E82" w:rsidP="00185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FF3FD" w14:textId="77777777" w:rsidR="00540E82" w:rsidRDefault="00540E82" w:rsidP="0054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0766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6C134" w14:textId="2B718E03" w:rsidR="00540E82" w:rsidRDefault="00540E82" w:rsidP="00185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8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3A" w14:textId="2F0D639A" w:rsidR="00C501C5" w:rsidRDefault="001A0CEE" w:rsidP="00540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3A44F0">
      <w:rPr>
        <w:color w:val="000000"/>
      </w:rPr>
      <w:t xml:space="preserve"> </w:t>
    </w:r>
    <w:r w:rsidR="00212328">
      <w:rPr>
        <w:color w:val="000000"/>
      </w:rPr>
      <w:t xml:space="preserve">October </w:t>
    </w:r>
    <w:r w:rsidR="00833E02">
      <w:rPr>
        <w:color w:val="000000"/>
      </w:rPr>
      <w:t xml:space="preserve"> </w:t>
    </w:r>
    <w:r>
      <w:rPr>
        <w:color w:val="000000"/>
      </w:rPr>
      <w:t>20</w:t>
    </w:r>
    <w:r w:rsidR="0024627F">
      <w:rPr>
        <w:color w:val="000000"/>
      </w:rPr>
      <w:t>2</w:t>
    </w:r>
    <w:r w:rsidR="003A44F0">
      <w:rPr>
        <w:color w:val="000000"/>
      </w:rPr>
      <w:t>1</w:t>
    </w:r>
    <w:r w:rsidR="00076446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674A" w14:textId="77777777" w:rsidR="000B6975" w:rsidRDefault="000B6975">
      <w:r>
        <w:separator/>
      </w:r>
    </w:p>
  </w:footnote>
  <w:footnote w:type="continuationSeparator" w:id="0">
    <w:p w14:paraId="3C8202CF" w14:textId="77777777" w:rsidR="000B6975" w:rsidRDefault="000B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8B61" w14:textId="0108BCB9" w:rsidR="0060700B" w:rsidRPr="0021516C" w:rsidRDefault="0060700B" w:rsidP="0060700B">
    <w:pPr>
      <w:pBdr>
        <w:top w:val="nil"/>
        <w:left w:val="nil"/>
        <w:bottom w:val="nil"/>
        <w:right w:val="nil"/>
        <w:between w:val="nil"/>
      </w:pBdr>
      <w:ind w:firstLine="502"/>
      <w:rPr>
        <w:rFonts w:asciiTheme="majorHAnsi" w:hAnsiTheme="majorHAnsi"/>
        <w:b/>
        <w:color w:val="000000"/>
        <w:sz w:val="28"/>
        <w:szCs w:val="28"/>
      </w:rPr>
    </w:pPr>
    <w:r w:rsidRPr="0021516C">
      <w:rPr>
        <w:rFonts w:asciiTheme="majorHAnsi" w:hAnsiTheme="majorHAnsi"/>
        <w:b/>
        <w:color w:val="000000"/>
        <w:sz w:val="28"/>
        <w:szCs w:val="28"/>
      </w:rPr>
      <w:t>A meeting of Goring Heath Parish Council was held</w:t>
    </w:r>
    <w:r>
      <w:rPr>
        <w:rFonts w:asciiTheme="majorHAnsi" w:hAnsiTheme="majorHAnsi"/>
        <w:b/>
        <w:color w:val="000000"/>
        <w:sz w:val="28"/>
        <w:szCs w:val="28"/>
      </w:rPr>
      <w:t xml:space="preserve"> at Goring Heath Parish Hall.</w:t>
    </w:r>
  </w:p>
  <w:p w14:paraId="219C60F4" w14:textId="0E897E45" w:rsidR="008A0F1F" w:rsidRDefault="00114BD0" w:rsidP="00BC47BB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  <w:r>
      <w:rPr>
        <w:rFonts w:asciiTheme="majorHAnsi" w:eastAsia="Bookman Old Style" w:hAnsiTheme="majorHAnsi" w:cs="Bookman Old Style"/>
        <w:b/>
        <w:sz w:val="28"/>
        <w:szCs w:val="28"/>
      </w:rPr>
      <w:t>T</w:t>
    </w:r>
    <w:r w:rsidR="00F350B6">
      <w:rPr>
        <w:rFonts w:asciiTheme="majorHAnsi" w:eastAsia="Bookman Old Style" w:hAnsiTheme="majorHAnsi" w:cs="Bookman Old Style"/>
        <w:b/>
        <w:sz w:val="28"/>
        <w:szCs w:val="28"/>
      </w:rPr>
      <w:t>ues</w:t>
    </w:r>
    <w:r w:rsidR="0060700B" w:rsidRPr="00661F4E">
      <w:rPr>
        <w:rFonts w:asciiTheme="majorHAnsi" w:eastAsia="Bookman Old Style" w:hAnsiTheme="majorHAnsi" w:cs="Bookman Old Style"/>
        <w:b/>
        <w:sz w:val="28"/>
        <w:szCs w:val="28"/>
      </w:rPr>
      <w:t>day</w:t>
    </w:r>
    <w:r w:rsidR="0060700B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17668C">
      <w:rPr>
        <w:rFonts w:asciiTheme="majorHAnsi" w:eastAsia="Bookman Old Style" w:hAnsiTheme="majorHAnsi" w:cs="Bookman Old Style"/>
        <w:b/>
        <w:sz w:val="28"/>
        <w:szCs w:val="28"/>
      </w:rPr>
      <w:t>October 12</w:t>
    </w:r>
    <w:r w:rsidR="0017668C" w:rsidRPr="0017668C">
      <w:rPr>
        <w:rFonts w:asciiTheme="majorHAnsi" w:eastAsia="Bookman Old Style" w:hAnsiTheme="majorHAnsi" w:cs="Bookman Old Style"/>
        <w:b/>
        <w:sz w:val="28"/>
        <w:szCs w:val="28"/>
        <w:vertAlign w:val="superscript"/>
      </w:rPr>
      <w:t>th</w:t>
    </w:r>
    <w:r w:rsidR="0017668C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60700B" w:rsidRPr="00661F4E">
      <w:rPr>
        <w:rFonts w:asciiTheme="majorHAnsi" w:eastAsia="Bookman Old Style" w:hAnsiTheme="majorHAnsi" w:cs="Bookman Old Style"/>
        <w:b/>
        <w:sz w:val="28"/>
        <w:szCs w:val="28"/>
      </w:rPr>
      <w:t>20</w:t>
    </w:r>
    <w:r w:rsidR="0060700B">
      <w:rPr>
        <w:rFonts w:asciiTheme="majorHAnsi" w:eastAsia="Bookman Old Style" w:hAnsiTheme="majorHAnsi" w:cs="Bookman Old Style"/>
        <w:b/>
        <w:sz w:val="28"/>
        <w:szCs w:val="28"/>
      </w:rPr>
      <w:t>21</w:t>
    </w:r>
    <w:r w:rsidR="0060700B"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60700B" w:rsidRPr="00661F4E">
      <w:rPr>
        <w:rFonts w:asciiTheme="majorHAnsi" w:hAnsiTheme="majorHAnsi"/>
        <w:b/>
        <w:color w:val="000000"/>
        <w:sz w:val="28"/>
        <w:szCs w:val="28"/>
      </w:rPr>
      <w:t>at 8pm.</w:t>
    </w:r>
    <w:r w:rsidR="006070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3F3BF1"/>
    <w:multiLevelType w:val="hybridMultilevel"/>
    <w:tmpl w:val="CAE06D84"/>
    <w:lvl w:ilvl="0" w:tplc="D7D8122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721B"/>
    <w:multiLevelType w:val="hybridMultilevel"/>
    <w:tmpl w:val="C048FE5C"/>
    <w:lvl w:ilvl="0" w:tplc="D44C13C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EF65D8"/>
    <w:multiLevelType w:val="hybridMultilevel"/>
    <w:tmpl w:val="A506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722"/>
    <w:multiLevelType w:val="hybridMultilevel"/>
    <w:tmpl w:val="B8BE0682"/>
    <w:lvl w:ilvl="0" w:tplc="BF76AE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3530"/>
    <w:multiLevelType w:val="hybridMultilevel"/>
    <w:tmpl w:val="9C9A574A"/>
    <w:lvl w:ilvl="0" w:tplc="8968E8FC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2695"/>
    <w:multiLevelType w:val="hybridMultilevel"/>
    <w:tmpl w:val="25882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452A"/>
    <w:multiLevelType w:val="hybridMultilevel"/>
    <w:tmpl w:val="3F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3B81"/>
    <w:multiLevelType w:val="multilevel"/>
    <w:tmpl w:val="01080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E0F"/>
    <w:multiLevelType w:val="hybridMultilevel"/>
    <w:tmpl w:val="CD5E03E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7A4E"/>
    <w:multiLevelType w:val="multilevel"/>
    <w:tmpl w:val="94A4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C2FA9"/>
    <w:multiLevelType w:val="hybridMultilevel"/>
    <w:tmpl w:val="66A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74E7"/>
    <w:multiLevelType w:val="hybridMultilevel"/>
    <w:tmpl w:val="48C6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736ED"/>
    <w:multiLevelType w:val="hybridMultilevel"/>
    <w:tmpl w:val="DE3A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1BD2"/>
    <w:multiLevelType w:val="hybridMultilevel"/>
    <w:tmpl w:val="0E48472C"/>
    <w:lvl w:ilvl="0" w:tplc="23BE9C0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5E6D57DD"/>
    <w:multiLevelType w:val="hybridMultilevel"/>
    <w:tmpl w:val="337EE0D6"/>
    <w:lvl w:ilvl="0" w:tplc="4BA8D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015FB"/>
    <w:multiLevelType w:val="hybridMultilevel"/>
    <w:tmpl w:val="8CAE8CC6"/>
    <w:lvl w:ilvl="0" w:tplc="B2145F26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F37A8"/>
    <w:multiLevelType w:val="multilevel"/>
    <w:tmpl w:val="F538FE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4FAE"/>
    <w:multiLevelType w:val="hybridMultilevel"/>
    <w:tmpl w:val="146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C0B9A"/>
    <w:multiLevelType w:val="hybridMultilevel"/>
    <w:tmpl w:val="8D56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32540"/>
    <w:multiLevelType w:val="hybridMultilevel"/>
    <w:tmpl w:val="7AA23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B12F3B"/>
    <w:multiLevelType w:val="hybridMultilevel"/>
    <w:tmpl w:val="2D4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315CC"/>
    <w:multiLevelType w:val="hybridMultilevel"/>
    <w:tmpl w:val="337EE0D6"/>
    <w:lvl w:ilvl="0" w:tplc="4BA8D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 w15:restartNumberingAfterBreak="0">
    <w:nsid w:val="716F7B1C"/>
    <w:multiLevelType w:val="multilevel"/>
    <w:tmpl w:val="F538FE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117EA"/>
    <w:multiLevelType w:val="hybridMultilevel"/>
    <w:tmpl w:val="307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E125B"/>
    <w:multiLevelType w:val="hybridMultilevel"/>
    <w:tmpl w:val="E05E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BE16FF"/>
    <w:multiLevelType w:val="hybridMultilevel"/>
    <w:tmpl w:val="A784DF8E"/>
    <w:lvl w:ilvl="0" w:tplc="727A2E4C">
      <w:start w:val="10"/>
      <w:numFmt w:val="decimal"/>
      <w:lvlText w:val="%1"/>
      <w:lvlJc w:val="left"/>
      <w:pPr>
        <w:ind w:left="720" w:hanging="360"/>
      </w:pPr>
      <w:rPr>
        <w:rFonts w:eastAsia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2"/>
  </w:num>
  <w:num w:numId="8">
    <w:abstractNumId w:val="29"/>
  </w:num>
  <w:num w:numId="9">
    <w:abstractNumId w:val="11"/>
  </w:num>
  <w:num w:numId="10">
    <w:abstractNumId w:val="30"/>
  </w:num>
  <w:num w:numId="11">
    <w:abstractNumId w:val="26"/>
  </w:num>
  <w:num w:numId="12">
    <w:abstractNumId w:val="10"/>
  </w:num>
  <w:num w:numId="13">
    <w:abstractNumId w:val="9"/>
  </w:num>
  <w:num w:numId="14">
    <w:abstractNumId w:val="32"/>
  </w:num>
  <w:num w:numId="15">
    <w:abstractNumId w:val="24"/>
  </w:num>
  <w:num w:numId="16">
    <w:abstractNumId w:val="25"/>
  </w:num>
  <w:num w:numId="17">
    <w:abstractNumId w:val="4"/>
  </w:num>
  <w:num w:numId="18">
    <w:abstractNumId w:val="13"/>
  </w:num>
  <w:num w:numId="19">
    <w:abstractNumId w:val="31"/>
  </w:num>
  <w:num w:numId="20">
    <w:abstractNumId w:val="5"/>
  </w:num>
  <w:num w:numId="21">
    <w:abstractNumId w:val="16"/>
  </w:num>
  <w:num w:numId="22">
    <w:abstractNumId w:val="23"/>
  </w:num>
  <w:num w:numId="23">
    <w:abstractNumId w:val="14"/>
  </w:num>
  <w:num w:numId="24">
    <w:abstractNumId w:val="1"/>
  </w:num>
  <w:num w:numId="25">
    <w:abstractNumId w:val="20"/>
  </w:num>
  <w:num w:numId="26">
    <w:abstractNumId w:val="27"/>
  </w:num>
  <w:num w:numId="27">
    <w:abstractNumId w:val="15"/>
  </w:num>
  <w:num w:numId="28">
    <w:abstractNumId w:val="21"/>
  </w:num>
  <w:num w:numId="29">
    <w:abstractNumId w:val="18"/>
  </w:num>
  <w:num w:numId="30">
    <w:abstractNumId w:val="22"/>
  </w:num>
  <w:num w:numId="31">
    <w:abstractNumId w:val="7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5"/>
    <w:rsid w:val="00003BD0"/>
    <w:rsid w:val="00004E5E"/>
    <w:rsid w:val="00006D02"/>
    <w:rsid w:val="000133B8"/>
    <w:rsid w:val="00013B0C"/>
    <w:rsid w:val="00020A71"/>
    <w:rsid w:val="0002417D"/>
    <w:rsid w:val="00035397"/>
    <w:rsid w:val="00036B9A"/>
    <w:rsid w:val="00044E82"/>
    <w:rsid w:val="0004626E"/>
    <w:rsid w:val="00055027"/>
    <w:rsid w:val="00055C30"/>
    <w:rsid w:val="00056799"/>
    <w:rsid w:val="000631BA"/>
    <w:rsid w:val="00066728"/>
    <w:rsid w:val="00071DB6"/>
    <w:rsid w:val="00072A69"/>
    <w:rsid w:val="00075F4A"/>
    <w:rsid w:val="00076446"/>
    <w:rsid w:val="000831BF"/>
    <w:rsid w:val="000903BD"/>
    <w:rsid w:val="00094CE1"/>
    <w:rsid w:val="00096AFE"/>
    <w:rsid w:val="000A1F2F"/>
    <w:rsid w:val="000B172C"/>
    <w:rsid w:val="000B6975"/>
    <w:rsid w:val="000B7F98"/>
    <w:rsid w:val="000C7E8E"/>
    <w:rsid w:val="000F013D"/>
    <w:rsid w:val="000F2780"/>
    <w:rsid w:val="000F5C51"/>
    <w:rsid w:val="000F6184"/>
    <w:rsid w:val="00102E1F"/>
    <w:rsid w:val="00113DA4"/>
    <w:rsid w:val="00114BD0"/>
    <w:rsid w:val="00121290"/>
    <w:rsid w:val="00122FDE"/>
    <w:rsid w:val="00125244"/>
    <w:rsid w:val="00133279"/>
    <w:rsid w:val="00134635"/>
    <w:rsid w:val="001357F9"/>
    <w:rsid w:val="00141442"/>
    <w:rsid w:val="00141CD7"/>
    <w:rsid w:val="00141F87"/>
    <w:rsid w:val="001459E7"/>
    <w:rsid w:val="00151899"/>
    <w:rsid w:val="00156947"/>
    <w:rsid w:val="00163858"/>
    <w:rsid w:val="001643E0"/>
    <w:rsid w:val="00165C6C"/>
    <w:rsid w:val="0017668C"/>
    <w:rsid w:val="00190504"/>
    <w:rsid w:val="00190F0A"/>
    <w:rsid w:val="00194D76"/>
    <w:rsid w:val="00197698"/>
    <w:rsid w:val="001A0128"/>
    <w:rsid w:val="001A0CEE"/>
    <w:rsid w:val="001A508D"/>
    <w:rsid w:val="001A5B4D"/>
    <w:rsid w:val="001B235A"/>
    <w:rsid w:val="001B4EF1"/>
    <w:rsid w:val="001B69E9"/>
    <w:rsid w:val="001C02B0"/>
    <w:rsid w:val="001C13D4"/>
    <w:rsid w:val="001C50D8"/>
    <w:rsid w:val="001C6092"/>
    <w:rsid w:val="001D1934"/>
    <w:rsid w:val="001D1F6D"/>
    <w:rsid w:val="001D46BC"/>
    <w:rsid w:val="001D53D0"/>
    <w:rsid w:val="001D5C1B"/>
    <w:rsid w:val="001E02F5"/>
    <w:rsid w:val="001E2DA0"/>
    <w:rsid w:val="001E3531"/>
    <w:rsid w:val="001E7393"/>
    <w:rsid w:val="001F35B4"/>
    <w:rsid w:val="002029D8"/>
    <w:rsid w:val="00204336"/>
    <w:rsid w:val="00204F6E"/>
    <w:rsid w:val="00205B06"/>
    <w:rsid w:val="00207187"/>
    <w:rsid w:val="0021047E"/>
    <w:rsid w:val="00212328"/>
    <w:rsid w:val="00212447"/>
    <w:rsid w:val="002125E3"/>
    <w:rsid w:val="0021516C"/>
    <w:rsid w:val="0021757F"/>
    <w:rsid w:val="00222A40"/>
    <w:rsid w:val="002253F9"/>
    <w:rsid w:val="00225687"/>
    <w:rsid w:val="00227134"/>
    <w:rsid w:val="00227A8D"/>
    <w:rsid w:val="0023087C"/>
    <w:rsid w:val="002329F0"/>
    <w:rsid w:val="002369FE"/>
    <w:rsid w:val="002372AD"/>
    <w:rsid w:val="002378AF"/>
    <w:rsid w:val="0024103A"/>
    <w:rsid w:val="0024627F"/>
    <w:rsid w:val="002463AB"/>
    <w:rsid w:val="00250468"/>
    <w:rsid w:val="002633BE"/>
    <w:rsid w:val="00264A6E"/>
    <w:rsid w:val="00271B6A"/>
    <w:rsid w:val="00273DDC"/>
    <w:rsid w:val="00276E9E"/>
    <w:rsid w:val="00281297"/>
    <w:rsid w:val="00284041"/>
    <w:rsid w:val="00284AFA"/>
    <w:rsid w:val="00284B39"/>
    <w:rsid w:val="00291479"/>
    <w:rsid w:val="002943EB"/>
    <w:rsid w:val="00294FFE"/>
    <w:rsid w:val="00296E7E"/>
    <w:rsid w:val="002A38DE"/>
    <w:rsid w:val="002B3362"/>
    <w:rsid w:val="002B51BA"/>
    <w:rsid w:val="002B5290"/>
    <w:rsid w:val="002B7D4A"/>
    <w:rsid w:val="002C0626"/>
    <w:rsid w:val="002C1F08"/>
    <w:rsid w:val="002C2C3C"/>
    <w:rsid w:val="002C5304"/>
    <w:rsid w:val="002D2A1D"/>
    <w:rsid w:val="002D2D3C"/>
    <w:rsid w:val="002D57CE"/>
    <w:rsid w:val="002E08BB"/>
    <w:rsid w:val="002E35D1"/>
    <w:rsid w:val="002E6C7E"/>
    <w:rsid w:val="002E72E6"/>
    <w:rsid w:val="002F382A"/>
    <w:rsid w:val="002F5F18"/>
    <w:rsid w:val="002F6D0A"/>
    <w:rsid w:val="00301849"/>
    <w:rsid w:val="003050E0"/>
    <w:rsid w:val="00307C11"/>
    <w:rsid w:val="003111D6"/>
    <w:rsid w:val="00314558"/>
    <w:rsid w:val="00323FBF"/>
    <w:rsid w:val="00325FD8"/>
    <w:rsid w:val="00330C2A"/>
    <w:rsid w:val="003405A6"/>
    <w:rsid w:val="00340872"/>
    <w:rsid w:val="003432FD"/>
    <w:rsid w:val="00352E59"/>
    <w:rsid w:val="00355744"/>
    <w:rsid w:val="00360584"/>
    <w:rsid w:val="003641EC"/>
    <w:rsid w:val="00371217"/>
    <w:rsid w:val="00371A77"/>
    <w:rsid w:val="00391573"/>
    <w:rsid w:val="00395CA3"/>
    <w:rsid w:val="0039669F"/>
    <w:rsid w:val="003A44F0"/>
    <w:rsid w:val="003B583F"/>
    <w:rsid w:val="003B619E"/>
    <w:rsid w:val="003C76B7"/>
    <w:rsid w:val="003D039A"/>
    <w:rsid w:val="003D1AEF"/>
    <w:rsid w:val="003D3952"/>
    <w:rsid w:val="003D3DEF"/>
    <w:rsid w:val="003D787D"/>
    <w:rsid w:val="003E04E8"/>
    <w:rsid w:val="003E1A44"/>
    <w:rsid w:val="003F26F9"/>
    <w:rsid w:val="003F4FC0"/>
    <w:rsid w:val="00403DE6"/>
    <w:rsid w:val="00404F8D"/>
    <w:rsid w:val="004256ED"/>
    <w:rsid w:val="004261E8"/>
    <w:rsid w:val="00436269"/>
    <w:rsid w:val="00441DE1"/>
    <w:rsid w:val="00456EAF"/>
    <w:rsid w:val="0046173F"/>
    <w:rsid w:val="004620F0"/>
    <w:rsid w:val="004642AA"/>
    <w:rsid w:val="00467DDA"/>
    <w:rsid w:val="00470DA4"/>
    <w:rsid w:val="00472D51"/>
    <w:rsid w:val="00476095"/>
    <w:rsid w:val="0048792F"/>
    <w:rsid w:val="004968AD"/>
    <w:rsid w:val="004A0E18"/>
    <w:rsid w:val="004A55A8"/>
    <w:rsid w:val="004B6594"/>
    <w:rsid w:val="004B7B5D"/>
    <w:rsid w:val="004C460D"/>
    <w:rsid w:val="004C4B97"/>
    <w:rsid w:val="004D433A"/>
    <w:rsid w:val="004D490D"/>
    <w:rsid w:val="004D5DD3"/>
    <w:rsid w:val="004E564A"/>
    <w:rsid w:val="004E766C"/>
    <w:rsid w:val="004F0438"/>
    <w:rsid w:val="004F5D6B"/>
    <w:rsid w:val="004F5DB1"/>
    <w:rsid w:val="004F7642"/>
    <w:rsid w:val="00506AEB"/>
    <w:rsid w:val="00507286"/>
    <w:rsid w:val="00515AB8"/>
    <w:rsid w:val="00527EB2"/>
    <w:rsid w:val="00531C30"/>
    <w:rsid w:val="00534C4E"/>
    <w:rsid w:val="00540E82"/>
    <w:rsid w:val="00545C18"/>
    <w:rsid w:val="00547BD7"/>
    <w:rsid w:val="00550E75"/>
    <w:rsid w:val="0055388C"/>
    <w:rsid w:val="00554D0C"/>
    <w:rsid w:val="005573FF"/>
    <w:rsid w:val="00557ADA"/>
    <w:rsid w:val="005600A3"/>
    <w:rsid w:val="005612D6"/>
    <w:rsid w:val="005634A9"/>
    <w:rsid w:val="00570A2B"/>
    <w:rsid w:val="00575B0F"/>
    <w:rsid w:val="00596F31"/>
    <w:rsid w:val="005A2B9B"/>
    <w:rsid w:val="005C4CBC"/>
    <w:rsid w:val="005C68BB"/>
    <w:rsid w:val="005D0DF2"/>
    <w:rsid w:val="005D4816"/>
    <w:rsid w:val="005E474B"/>
    <w:rsid w:val="005E6272"/>
    <w:rsid w:val="005E6530"/>
    <w:rsid w:val="005F278D"/>
    <w:rsid w:val="005F3CD1"/>
    <w:rsid w:val="005F644E"/>
    <w:rsid w:val="005F6EDD"/>
    <w:rsid w:val="00603DA6"/>
    <w:rsid w:val="0060700B"/>
    <w:rsid w:val="00614595"/>
    <w:rsid w:val="00621C36"/>
    <w:rsid w:val="00624DC1"/>
    <w:rsid w:val="0063055C"/>
    <w:rsid w:val="00635928"/>
    <w:rsid w:val="00643EB6"/>
    <w:rsid w:val="00644FEE"/>
    <w:rsid w:val="00650418"/>
    <w:rsid w:val="006521DD"/>
    <w:rsid w:val="006525F3"/>
    <w:rsid w:val="00655039"/>
    <w:rsid w:val="006618BA"/>
    <w:rsid w:val="00661F4E"/>
    <w:rsid w:val="00664B8B"/>
    <w:rsid w:val="006654C6"/>
    <w:rsid w:val="006679DD"/>
    <w:rsid w:val="00671197"/>
    <w:rsid w:val="0067275F"/>
    <w:rsid w:val="0067363E"/>
    <w:rsid w:val="006853E9"/>
    <w:rsid w:val="006865B3"/>
    <w:rsid w:val="006867EA"/>
    <w:rsid w:val="0069173A"/>
    <w:rsid w:val="0069276C"/>
    <w:rsid w:val="006A580C"/>
    <w:rsid w:val="006A5ADE"/>
    <w:rsid w:val="006B0082"/>
    <w:rsid w:val="006B371C"/>
    <w:rsid w:val="006C7662"/>
    <w:rsid w:val="006D5614"/>
    <w:rsid w:val="006D584F"/>
    <w:rsid w:val="006E2D2A"/>
    <w:rsid w:val="006F1FAA"/>
    <w:rsid w:val="006F2BBF"/>
    <w:rsid w:val="006F6529"/>
    <w:rsid w:val="007267B5"/>
    <w:rsid w:val="00727EEF"/>
    <w:rsid w:val="007315DC"/>
    <w:rsid w:val="00733D85"/>
    <w:rsid w:val="0073438E"/>
    <w:rsid w:val="00753783"/>
    <w:rsid w:val="00764921"/>
    <w:rsid w:val="00766715"/>
    <w:rsid w:val="00772A22"/>
    <w:rsid w:val="00774E1F"/>
    <w:rsid w:val="007A0E6E"/>
    <w:rsid w:val="007B1A3F"/>
    <w:rsid w:val="007C4347"/>
    <w:rsid w:val="007C5739"/>
    <w:rsid w:val="007D4BA8"/>
    <w:rsid w:val="007D6E1C"/>
    <w:rsid w:val="007E34FB"/>
    <w:rsid w:val="007F5646"/>
    <w:rsid w:val="007F5B3B"/>
    <w:rsid w:val="007F65F8"/>
    <w:rsid w:val="007F67CE"/>
    <w:rsid w:val="007F7D78"/>
    <w:rsid w:val="0080652D"/>
    <w:rsid w:val="00807AE9"/>
    <w:rsid w:val="00832CD7"/>
    <w:rsid w:val="00833E02"/>
    <w:rsid w:val="0084681B"/>
    <w:rsid w:val="008516BF"/>
    <w:rsid w:val="0085187A"/>
    <w:rsid w:val="00854D4E"/>
    <w:rsid w:val="00865D7B"/>
    <w:rsid w:val="0087310A"/>
    <w:rsid w:val="008777FA"/>
    <w:rsid w:val="00893255"/>
    <w:rsid w:val="008A0F1F"/>
    <w:rsid w:val="008A46E9"/>
    <w:rsid w:val="008B1A8F"/>
    <w:rsid w:val="008C4A0B"/>
    <w:rsid w:val="008C7430"/>
    <w:rsid w:val="008D3E54"/>
    <w:rsid w:val="008D4A80"/>
    <w:rsid w:val="008D4BF9"/>
    <w:rsid w:val="008E3BF3"/>
    <w:rsid w:val="008F5054"/>
    <w:rsid w:val="008F72B2"/>
    <w:rsid w:val="008F77CC"/>
    <w:rsid w:val="00901AF0"/>
    <w:rsid w:val="009123BD"/>
    <w:rsid w:val="00912A61"/>
    <w:rsid w:val="00917466"/>
    <w:rsid w:val="00922591"/>
    <w:rsid w:val="009255EB"/>
    <w:rsid w:val="0092749B"/>
    <w:rsid w:val="00932852"/>
    <w:rsid w:val="009340CB"/>
    <w:rsid w:val="009376DC"/>
    <w:rsid w:val="009429D8"/>
    <w:rsid w:val="0094560F"/>
    <w:rsid w:val="009509A6"/>
    <w:rsid w:val="00950A8A"/>
    <w:rsid w:val="00952023"/>
    <w:rsid w:val="00972F24"/>
    <w:rsid w:val="00980649"/>
    <w:rsid w:val="00980C76"/>
    <w:rsid w:val="009816EF"/>
    <w:rsid w:val="00982550"/>
    <w:rsid w:val="00982E16"/>
    <w:rsid w:val="009871FC"/>
    <w:rsid w:val="00990690"/>
    <w:rsid w:val="00990C30"/>
    <w:rsid w:val="00991DCC"/>
    <w:rsid w:val="009948D7"/>
    <w:rsid w:val="009A15B4"/>
    <w:rsid w:val="009A2758"/>
    <w:rsid w:val="009A2829"/>
    <w:rsid w:val="009A2A2A"/>
    <w:rsid w:val="009A3588"/>
    <w:rsid w:val="009A5B85"/>
    <w:rsid w:val="009B6990"/>
    <w:rsid w:val="009C104D"/>
    <w:rsid w:val="009E4993"/>
    <w:rsid w:val="009E51B6"/>
    <w:rsid w:val="009E64E3"/>
    <w:rsid w:val="009E6865"/>
    <w:rsid w:val="009F5C75"/>
    <w:rsid w:val="009F643B"/>
    <w:rsid w:val="00A01C73"/>
    <w:rsid w:val="00A04DE0"/>
    <w:rsid w:val="00A0562B"/>
    <w:rsid w:val="00A16827"/>
    <w:rsid w:val="00A20B9D"/>
    <w:rsid w:val="00A2242F"/>
    <w:rsid w:val="00A33304"/>
    <w:rsid w:val="00A47914"/>
    <w:rsid w:val="00A5093E"/>
    <w:rsid w:val="00A53C79"/>
    <w:rsid w:val="00A55A37"/>
    <w:rsid w:val="00A55A58"/>
    <w:rsid w:val="00A57642"/>
    <w:rsid w:val="00A57B52"/>
    <w:rsid w:val="00A65B50"/>
    <w:rsid w:val="00A750A2"/>
    <w:rsid w:val="00A76A3E"/>
    <w:rsid w:val="00A773C3"/>
    <w:rsid w:val="00A9291C"/>
    <w:rsid w:val="00A92CC5"/>
    <w:rsid w:val="00A9569F"/>
    <w:rsid w:val="00A96096"/>
    <w:rsid w:val="00AA0861"/>
    <w:rsid w:val="00AA5BE8"/>
    <w:rsid w:val="00AA5DFC"/>
    <w:rsid w:val="00AA6ADF"/>
    <w:rsid w:val="00AC0F7A"/>
    <w:rsid w:val="00AC0F8F"/>
    <w:rsid w:val="00AD1161"/>
    <w:rsid w:val="00AD2177"/>
    <w:rsid w:val="00AD2CB7"/>
    <w:rsid w:val="00AF3869"/>
    <w:rsid w:val="00AF629F"/>
    <w:rsid w:val="00B10D0F"/>
    <w:rsid w:val="00B13E55"/>
    <w:rsid w:val="00B23718"/>
    <w:rsid w:val="00B27C56"/>
    <w:rsid w:val="00B40BED"/>
    <w:rsid w:val="00B50F21"/>
    <w:rsid w:val="00B56AF3"/>
    <w:rsid w:val="00B604BC"/>
    <w:rsid w:val="00B60E47"/>
    <w:rsid w:val="00B645BB"/>
    <w:rsid w:val="00B67BB2"/>
    <w:rsid w:val="00B71C90"/>
    <w:rsid w:val="00B7266D"/>
    <w:rsid w:val="00B743D0"/>
    <w:rsid w:val="00B80EE9"/>
    <w:rsid w:val="00B8432B"/>
    <w:rsid w:val="00B9623D"/>
    <w:rsid w:val="00BA5045"/>
    <w:rsid w:val="00BB30B8"/>
    <w:rsid w:val="00BC1647"/>
    <w:rsid w:val="00BC32B8"/>
    <w:rsid w:val="00BC47BB"/>
    <w:rsid w:val="00BD2A77"/>
    <w:rsid w:val="00BD2AFD"/>
    <w:rsid w:val="00BD6699"/>
    <w:rsid w:val="00BD75FD"/>
    <w:rsid w:val="00BE78E7"/>
    <w:rsid w:val="00BF4A2F"/>
    <w:rsid w:val="00BF5436"/>
    <w:rsid w:val="00BF58E4"/>
    <w:rsid w:val="00BF7AE4"/>
    <w:rsid w:val="00C170F1"/>
    <w:rsid w:val="00C22878"/>
    <w:rsid w:val="00C229F4"/>
    <w:rsid w:val="00C31449"/>
    <w:rsid w:val="00C3656E"/>
    <w:rsid w:val="00C37AB0"/>
    <w:rsid w:val="00C37FFB"/>
    <w:rsid w:val="00C40B17"/>
    <w:rsid w:val="00C45527"/>
    <w:rsid w:val="00C501C5"/>
    <w:rsid w:val="00C53538"/>
    <w:rsid w:val="00C547CC"/>
    <w:rsid w:val="00C5791B"/>
    <w:rsid w:val="00C60044"/>
    <w:rsid w:val="00C612FD"/>
    <w:rsid w:val="00C66E37"/>
    <w:rsid w:val="00C71842"/>
    <w:rsid w:val="00C7684E"/>
    <w:rsid w:val="00C7798C"/>
    <w:rsid w:val="00C82EA6"/>
    <w:rsid w:val="00C94CE5"/>
    <w:rsid w:val="00C94DD8"/>
    <w:rsid w:val="00C95271"/>
    <w:rsid w:val="00C96CD7"/>
    <w:rsid w:val="00CA085C"/>
    <w:rsid w:val="00CA1FFA"/>
    <w:rsid w:val="00CA4571"/>
    <w:rsid w:val="00CA4C70"/>
    <w:rsid w:val="00CB0A3C"/>
    <w:rsid w:val="00CB118E"/>
    <w:rsid w:val="00CB3925"/>
    <w:rsid w:val="00CB44FB"/>
    <w:rsid w:val="00CC05C4"/>
    <w:rsid w:val="00CD0A9F"/>
    <w:rsid w:val="00CD1650"/>
    <w:rsid w:val="00CD237A"/>
    <w:rsid w:val="00CD78D3"/>
    <w:rsid w:val="00CD7D46"/>
    <w:rsid w:val="00CE001D"/>
    <w:rsid w:val="00CF7F16"/>
    <w:rsid w:val="00D005A8"/>
    <w:rsid w:val="00D017CC"/>
    <w:rsid w:val="00D03C5B"/>
    <w:rsid w:val="00D0471E"/>
    <w:rsid w:val="00D061A5"/>
    <w:rsid w:val="00D14CAB"/>
    <w:rsid w:val="00D15FE7"/>
    <w:rsid w:val="00D16C1B"/>
    <w:rsid w:val="00D17D89"/>
    <w:rsid w:val="00D266A6"/>
    <w:rsid w:val="00D26D3E"/>
    <w:rsid w:val="00D27DB1"/>
    <w:rsid w:val="00D313E8"/>
    <w:rsid w:val="00D33514"/>
    <w:rsid w:val="00D3492D"/>
    <w:rsid w:val="00D351BA"/>
    <w:rsid w:val="00D52052"/>
    <w:rsid w:val="00D52538"/>
    <w:rsid w:val="00D52B7F"/>
    <w:rsid w:val="00D57227"/>
    <w:rsid w:val="00D57452"/>
    <w:rsid w:val="00D5763C"/>
    <w:rsid w:val="00D57899"/>
    <w:rsid w:val="00D772E6"/>
    <w:rsid w:val="00D80C73"/>
    <w:rsid w:val="00D8184A"/>
    <w:rsid w:val="00D8194F"/>
    <w:rsid w:val="00D81FAC"/>
    <w:rsid w:val="00D87F0A"/>
    <w:rsid w:val="00D975D7"/>
    <w:rsid w:val="00D97E9D"/>
    <w:rsid w:val="00DA3BC7"/>
    <w:rsid w:val="00DA66C4"/>
    <w:rsid w:val="00DA73BA"/>
    <w:rsid w:val="00DA742B"/>
    <w:rsid w:val="00DA7FEB"/>
    <w:rsid w:val="00DB314C"/>
    <w:rsid w:val="00DB330B"/>
    <w:rsid w:val="00DB4033"/>
    <w:rsid w:val="00DB41DE"/>
    <w:rsid w:val="00DB6891"/>
    <w:rsid w:val="00DC1AA3"/>
    <w:rsid w:val="00DC2C8C"/>
    <w:rsid w:val="00DC3FBA"/>
    <w:rsid w:val="00DC4EC8"/>
    <w:rsid w:val="00DC5A4C"/>
    <w:rsid w:val="00DC6C0D"/>
    <w:rsid w:val="00DD0C20"/>
    <w:rsid w:val="00DD304E"/>
    <w:rsid w:val="00DD322D"/>
    <w:rsid w:val="00DE0A14"/>
    <w:rsid w:val="00DE74B3"/>
    <w:rsid w:val="00DF1DD8"/>
    <w:rsid w:val="00E028D4"/>
    <w:rsid w:val="00E04C47"/>
    <w:rsid w:val="00E16A98"/>
    <w:rsid w:val="00E2164E"/>
    <w:rsid w:val="00E253C2"/>
    <w:rsid w:val="00E501AD"/>
    <w:rsid w:val="00E5268B"/>
    <w:rsid w:val="00E532A0"/>
    <w:rsid w:val="00E53972"/>
    <w:rsid w:val="00E60EDF"/>
    <w:rsid w:val="00E71D0D"/>
    <w:rsid w:val="00E805CF"/>
    <w:rsid w:val="00E81329"/>
    <w:rsid w:val="00E93EB5"/>
    <w:rsid w:val="00EA01C9"/>
    <w:rsid w:val="00EA53E1"/>
    <w:rsid w:val="00EA6213"/>
    <w:rsid w:val="00EB3174"/>
    <w:rsid w:val="00EB3870"/>
    <w:rsid w:val="00EC2213"/>
    <w:rsid w:val="00EE26F3"/>
    <w:rsid w:val="00EE3C79"/>
    <w:rsid w:val="00EE65D9"/>
    <w:rsid w:val="00EF3F7A"/>
    <w:rsid w:val="00EF6035"/>
    <w:rsid w:val="00EF678A"/>
    <w:rsid w:val="00F00846"/>
    <w:rsid w:val="00F0211E"/>
    <w:rsid w:val="00F0668E"/>
    <w:rsid w:val="00F0740E"/>
    <w:rsid w:val="00F1096C"/>
    <w:rsid w:val="00F350B6"/>
    <w:rsid w:val="00F35909"/>
    <w:rsid w:val="00F35CB2"/>
    <w:rsid w:val="00F36C27"/>
    <w:rsid w:val="00F37690"/>
    <w:rsid w:val="00F52373"/>
    <w:rsid w:val="00F5612C"/>
    <w:rsid w:val="00F57EB4"/>
    <w:rsid w:val="00F67A64"/>
    <w:rsid w:val="00F720FB"/>
    <w:rsid w:val="00F73700"/>
    <w:rsid w:val="00F7589C"/>
    <w:rsid w:val="00F7730B"/>
    <w:rsid w:val="00F856DF"/>
    <w:rsid w:val="00F917FA"/>
    <w:rsid w:val="00F9209F"/>
    <w:rsid w:val="00F929FF"/>
    <w:rsid w:val="00F93813"/>
    <w:rsid w:val="00F954F3"/>
    <w:rsid w:val="00FA5781"/>
    <w:rsid w:val="00FA5F87"/>
    <w:rsid w:val="00FA6F62"/>
    <w:rsid w:val="00FA7F61"/>
    <w:rsid w:val="00FB2A3A"/>
    <w:rsid w:val="00FC00DD"/>
    <w:rsid w:val="00FC3165"/>
    <w:rsid w:val="00FC3A12"/>
    <w:rsid w:val="00FD175B"/>
    <w:rsid w:val="00FD194B"/>
    <w:rsid w:val="00FD2C7C"/>
    <w:rsid w:val="00FE1C72"/>
    <w:rsid w:val="00FE7C45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B808"/>
  <w15:docId w15:val="{0ECC7770-B6AC-154C-9CFB-864DA30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uiPriority w:val="99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B330B"/>
    <w:pPr>
      <w:spacing w:before="100" w:beforeAutospacing="1" w:after="100" w:afterAutospacing="1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40E82"/>
  </w:style>
  <w:style w:type="paragraph" w:customStyle="1" w:styleId="Default">
    <w:name w:val="Default"/>
    <w:rsid w:val="00BA5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A5045"/>
  </w:style>
  <w:style w:type="character" w:customStyle="1" w:styleId="Hyperlink1">
    <w:name w:val="Hyperlink.1"/>
    <w:basedOn w:val="Hyperlink"/>
    <w:rsid w:val="00BA5045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A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1/S3911/H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0847-0EDF-FB49-A91F-3B64E2A9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Microsoft Office User</cp:lastModifiedBy>
  <cp:revision>2</cp:revision>
  <cp:lastPrinted>2021-11-04T16:36:00Z</cp:lastPrinted>
  <dcterms:created xsi:type="dcterms:W3CDTF">2021-11-04T16:38:00Z</dcterms:created>
  <dcterms:modified xsi:type="dcterms:W3CDTF">2021-11-04T16:38:00Z</dcterms:modified>
</cp:coreProperties>
</file>